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Утверждаю</w:t>
      </w:r>
    </w:p>
    <w:p w14:paraId="3F340981" w14:textId="713CA8AD" w:rsidR="005E2154" w:rsidRDefault="00B63FFC" w:rsidP="005E2154">
      <w:pPr>
        <w:spacing w:after="0" w:line="240" w:lineRule="auto"/>
        <w:ind w:left="4963" w:firstLine="709"/>
        <w:rPr>
          <w:rFonts w:ascii="Times New Roman" w:hAnsi="Times New Roman"/>
          <w:sz w:val="28"/>
          <w:szCs w:val="28"/>
          <w:lang w:eastAsia="ru-RU"/>
        </w:rPr>
      </w:pPr>
      <w:proofErr w:type="spellStart"/>
      <w:r>
        <w:rPr>
          <w:rFonts w:ascii="Times New Roman" w:hAnsi="Times New Roman"/>
          <w:sz w:val="28"/>
          <w:szCs w:val="28"/>
          <w:lang w:eastAsia="ru-RU"/>
        </w:rPr>
        <w:t>И.о</w:t>
      </w:r>
      <w:proofErr w:type="spellEnd"/>
      <w:r>
        <w:rPr>
          <w:rFonts w:ascii="Times New Roman" w:hAnsi="Times New Roman"/>
          <w:sz w:val="28"/>
          <w:szCs w:val="28"/>
          <w:lang w:eastAsia="ru-RU"/>
        </w:rPr>
        <w:t>. г</w:t>
      </w:r>
      <w:r w:rsidR="005E2154">
        <w:rPr>
          <w:rFonts w:ascii="Times New Roman" w:hAnsi="Times New Roman"/>
          <w:sz w:val="28"/>
          <w:szCs w:val="28"/>
          <w:lang w:eastAsia="ru-RU"/>
        </w:rPr>
        <w:t>лав</w:t>
      </w:r>
      <w:r>
        <w:rPr>
          <w:rFonts w:ascii="Times New Roman" w:hAnsi="Times New Roman"/>
          <w:sz w:val="28"/>
          <w:szCs w:val="28"/>
          <w:lang w:eastAsia="ru-RU"/>
        </w:rPr>
        <w:t>ы</w:t>
      </w:r>
      <w:r w:rsidR="005E2154">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7C875204" w:rsidR="005E2154" w:rsidRDefault="00B63FFC"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 ________А.Е. </w:t>
      </w:r>
      <w:proofErr w:type="spellStart"/>
      <w:r>
        <w:rPr>
          <w:rFonts w:ascii="Times New Roman" w:hAnsi="Times New Roman"/>
          <w:sz w:val="28"/>
          <w:szCs w:val="28"/>
          <w:lang w:eastAsia="ru-RU"/>
        </w:rPr>
        <w:t>Пальчинский</w:t>
      </w:r>
      <w:proofErr w:type="spellEnd"/>
    </w:p>
    <w:p w14:paraId="077C4305" w14:textId="44422C98"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9E6737">
        <w:rPr>
          <w:rFonts w:ascii="Times New Roman" w:hAnsi="Times New Roman"/>
          <w:sz w:val="28"/>
          <w:szCs w:val="28"/>
          <w:lang w:eastAsia="ru-RU"/>
        </w:rPr>
        <w:t>__202</w:t>
      </w:r>
      <w:r w:rsidR="00D55D3B">
        <w:rPr>
          <w:rFonts w:ascii="Times New Roman" w:hAnsi="Times New Roman"/>
          <w:sz w:val="28"/>
          <w:szCs w:val="28"/>
          <w:lang w:eastAsia="ru-RU"/>
        </w:rPr>
        <w:t>3</w:t>
      </w:r>
      <w:r>
        <w:rPr>
          <w:rFonts w:ascii="Times New Roman" w:hAnsi="Times New Roman"/>
          <w:sz w:val="28"/>
          <w:szCs w:val="28"/>
          <w:lang w:eastAsia="ru-RU"/>
        </w:rPr>
        <w:t>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4D1AB26F"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B63FFC">
        <w:rPr>
          <w:rFonts w:ascii="Times New Roman" w:hAnsi="Times New Roman"/>
          <w:b/>
          <w:sz w:val="28"/>
          <w:szCs w:val="28"/>
          <w:lang w:eastAsia="ru-RU"/>
        </w:rPr>
        <w:t>3</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место нахождения: Республика Башкортостан, г. Октябрьский, ул. Чапаева, д.23;</w:t>
      </w:r>
      <w:r>
        <w:rPr>
          <w:rFonts w:ascii="Times New Roman" w:hAnsi="Times New Roman"/>
          <w:sz w:val="28"/>
          <w:szCs w:val="28"/>
          <w:lang w:eastAsia="ru-RU"/>
        </w:rPr>
        <w:t xml:space="preserve"> </w:t>
      </w:r>
    </w:p>
    <w:p w14:paraId="7FED39B1"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почтовый адрес: 452614, Республика Башкортостан, г. Октябрьский, ул. Чапаева, д.23;</w:t>
      </w:r>
    </w:p>
    <w:p w14:paraId="4ACB429F" w14:textId="7878D1CB" w:rsidR="00BE764B" w:rsidRPr="00056250"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lang w:eastAsia="ru-RU"/>
        </w:rPr>
        <w:t xml:space="preserve">адрес электронной почты: </w:t>
      </w:r>
      <w:r w:rsidR="00D22B93" w:rsidRPr="00D22B93">
        <w:rPr>
          <w:rFonts w:ascii="Times New Roman" w:hAnsi="Times New Roman"/>
          <w:sz w:val="28"/>
          <w:szCs w:val="28"/>
          <w:lang w:eastAsia="ru-RU"/>
        </w:rPr>
        <w:t>56.gizatullin.rr@bashkortostan.ru</w:t>
      </w:r>
      <w:r w:rsidR="00D22B93">
        <w:rPr>
          <w:rFonts w:ascii="Times New Roman" w:hAnsi="Times New Roman"/>
          <w:sz w:val="28"/>
          <w:szCs w:val="28"/>
          <w:lang w:eastAsia="ru-RU"/>
        </w:rPr>
        <w:t>.</w:t>
      </w:r>
    </w:p>
    <w:p w14:paraId="3A54B690" w14:textId="6F916590" w:rsidR="008E3B89" w:rsidRDefault="00BE764B" w:rsidP="008E3B89">
      <w:pPr>
        <w:spacing w:after="0" w:line="240" w:lineRule="auto"/>
        <w:ind w:firstLine="709"/>
        <w:jc w:val="both"/>
        <w:rPr>
          <w:rFonts w:ascii="Times New Roman" w:hAnsi="Times New Roman"/>
          <w:sz w:val="28"/>
          <w:szCs w:val="28"/>
        </w:rPr>
        <w:sectPr w:rsidR="008E3B89"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E91AFA">
        <w:rPr>
          <w:rFonts w:ascii="Times New Roman" w:hAnsi="Times New Roman"/>
          <w:sz w:val="28"/>
          <w:szCs w:val="28"/>
        </w:rPr>
        <w:t>7) 6-73-20,6-70-2</w:t>
      </w:r>
      <w:r w:rsidR="001F54D8">
        <w:rPr>
          <w:rFonts w:ascii="Times New Roman" w:hAnsi="Times New Roman"/>
          <w:sz w:val="28"/>
          <w:szCs w:val="28"/>
        </w:rPr>
        <w:t>1</w:t>
      </w:r>
    </w:p>
    <w:p w14:paraId="1FF3C987" w14:textId="77777777" w:rsidR="008E3B89" w:rsidRDefault="008E3B89" w:rsidP="00E91AFA">
      <w:pPr>
        <w:spacing w:after="0" w:line="240" w:lineRule="auto"/>
        <w:rPr>
          <w:rFonts w:ascii="Times New Roman" w:hAnsi="Times New Roman"/>
          <w:sz w:val="28"/>
          <w:szCs w:val="28"/>
          <w:lang w:eastAsia="ru-RU"/>
        </w:rPr>
      </w:pPr>
    </w:p>
    <w:p w14:paraId="578ACFBF" w14:textId="77777777" w:rsidR="008E3B89" w:rsidRDefault="008E3B89" w:rsidP="008E3B89">
      <w:pPr>
        <w:spacing w:after="0" w:line="240" w:lineRule="auto"/>
        <w:ind w:firstLine="709"/>
        <w:jc w:val="both"/>
        <w:rPr>
          <w:rFonts w:ascii="Times New Roman" w:hAnsi="Times New Roman"/>
          <w:sz w:val="28"/>
          <w:szCs w:val="28"/>
          <w:lang w:eastAsia="ru-RU"/>
        </w:rPr>
      </w:pPr>
    </w:p>
    <w:p w14:paraId="3B9668A1" w14:textId="77777777" w:rsidR="008E3B89" w:rsidRDefault="008E3B89" w:rsidP="008E3B8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846"/>
        <w:gridCol w:w="3099"/>
        <w:gridCol w:w="2287"/>
        <w:gridCol w:w="1737"/>
        <w:gridCol w:w="1464"/>
        <w:gridCol w:w="1831"/>
        <w:gridCol w:w="1561"/>
        <w:gridCol w:w="2149"/>
      </w:tblGrid>
      <w:tr w:rsidR="0041503D" w14:paraId="059ACA99" w14:textId="77777777" w:rsidTr="00BA793D">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438CE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 лота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6252AD5D"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Адресный ориентир</w:t>
            </w:r>
          </w:p>
        </w:tc>
        <w:tc>
          <w:tcPr>
            <w:tcW w:w="2287" w:type="dxa"/>
            <w:tcBorders>
              <w:top w:val="single" w:sz="4" w:space="0" w:color="auto"/>
              <w:left w:val="single" w:sz="4" w:space="0" w:color="auto"/>
              <w:bottom w:val="single" w:sz="4" w:space="0" w:color="auto"/>
              <w:right w:val="single" w:sz="4" w:space="0" w:color="auto"/>
            </w:tcBorders>
            <w:vAlign w:val="center"/>
            <w:hideMark/>
          </w:tcPr>
          <w:p w14:paraId="18D1BD3A"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Вид объекта</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15517E3"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Специализация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8233AE"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Площадь</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605A0B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Начальная цена права за размещение, руб.</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F31B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Размер задатка, руб.</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96EAAC9"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Период размещения</w:t>
            </w:r>
          </w:p>
        </w:tc>
      </w:tr>
      <w:tr w:rsidR="0041503D" w:rsidRPr="00E91AFA" w14:paraId="4AA657D3" w14:textId="77777777" w:rsidTr="003172C9">
        <w:trPr>
          <w:trHeight w:val="1065"/>
        </w:trPr>
        <w:tc>
          <w:tcPr>
            <w:tcW w:w="846" w:type="dxa"/>
            <w:tcBorders>
              <w:top w:val="single" w:sz="4" w:space="0" w:color="auto"/>
              <w:left w:val="single" w:sz="4" w:space="0" w:color="auto"/>
              <w:bottom w:val="single" w:sz="4" w:space="0" w:color="auto"/>
              <w:right w:val="single" w:sz="4" w:space="0" w:color="auto"/>
            </w:tcBorders>
            <w:hideMark/>
          </w:tcPr>
          <w:p w14:paraId="1E5B0070"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1</w:t>
            </w:r>
          </w:p>
        </w:tc>
        <w:tc>
          <w:tcPr>
            <w:tcW w:w="3099" w:type="dxa"/>
            <w:tcBorders>
              <w:top w:val="single" w:sz="4" w:space="0" w:color="auto"/>
              <w:left w:val="single" w:sz="4" w:space="0" w:color="auto"/>
              <w:bottom w:val="single" w:sz="4" w:space="0" w:color="auto"/>
              <w:right w:val="single" w:sz="4" w:space="0" w:color="auto"/>
            </w:tcBorders>
          </w:tcPr>
          <w:p w14:paraId="242C8CA6" w14:textId="30FBB9C5" w:rsidR="008E3B89" w:rsidRPr="00E91AFA" w:rsidRDefault="002234F3">
            <w:pPr>
              <w:spacing w:after="0" w:line="240" w:lineRule="auto"/>
              <w:rPr>
                <w:rFonts w:ascii="Times New Roman" w:hAnsi="Times New Roman"/>
              </w:rPr>
            </w:pPr>
            <w:r w:rsidRPr="002234F3">
              <w:rPr>
                <w:rFonts w:ascii="Times New Roman" w:eastAsia="Times New Roman" w:hAnsi="Times New Roman"/>
                <w:sz w:val="24"/>
                <w:szCs w:val="24"/>
                <w:lang w:eastAsia="ru-RU"/>
              </w:rPr>
              <w:t>ул. Девонская, (ориентир вход в парк "Нефтяник")</w:t>
            </w:r>
          </w:p>
        </w:tc>
        <w:tc>
          <w:tcPr>
            <w:tcW w:w="2287" w:type="dxa"/>
            <w:tcBorders>
              <w:top w:val="single" w:sz="4" w:space="0" w:color="auto"/>
              <w:left w:val="single" w:sz="4" w:space="0" w:color="auto"/>
              <w:bottom w:val="single" w:sz="4" w:space="0" w:color="auto"/>
              <w:right w:val="single" w:sz="4" w:space="0" w:color="auto"/>
            </w:tcBorders>
          </w:tcPr>
          <w:p w14:paraId="5C1C8C7A" w14:textId="3CE298A3" w:rsidR="008E3B89" w:rsidRPr="00E91AFA" w:rsidRDefault="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4E460BCC" w14:textId="0F1D4D6D" w:rsidR="008E3B89" w:rsidRPr="00E91AFA" w:rsidRDefault="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703F6507" w14:textId="72301268" w:rsidR="008E3B89" w:rsidRPr="00E91AFA" w:rsidRDefault="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4B13A82A" w14:textId="393F0862" w:rsidR="008E3B89" w:rsidRPr="00E91AFA" w:rsidRDefault="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4C273F61" w14:textId="63330BA6" w:rsidR="008E3B89" w:rsidRPr="00E91AFA" w:rsidRDefault="002234F3">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18B74A33" w14:textId="14B586B8" w:rsidR="008E3B89" w:rsidRPr="00E91AFA" w:rsidRDefault="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40FE975B"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0FEFC39D" w14:textId="79D9112E" w:rsidR="002234F3" w:rsidRPr="00E91AFA" w:rsidRDefault="002234F3" w:rsidP="002234F3">
            <w:pPr>
              <w:spacing w:after="0" w:line="240" w:lineRule="auto"/>
              <w:jc w:val="center"/>
              <w:rPr>
                <w:rFonts w:ascii="Times New Roman" w:hAnsi="Times New Roman"/>
              </w:rPr>
            </w:pPr>
            <w:r>
              <w:rPr>
                <w:rFonts w:ascii="Times New Roman" w:hAnsi="Times New Roman"/>
              </w:rPr>
              <w:t>2</w:t>
            </w:r>
          </w:p>
        </w:tc>
        <w:tc>
          <w:tcPr>
            <w:tcW w:w="3099" w:type="dxa"/>
            <w:tcBorders>
              <w:top w:val="single" w:sz="4" w:space="0" w:color="auto"/>
              <w:left w:val="single" w:sz="4" w:space="0" w:color="auto"/>
              <w:bottom w:val="single" w:sz="4" w:space="0" w:color="auto"/>
              <w:right w:val="single" w:sz="4" w:space="0" w:color="auto"/>
            </w:tcBorders>
          </w:tcPr>
          <w:p w14:paraId="7C302597" w14:textId="081F1948" w:rsidR="002234F3" w:rsidRPr="00E91AFA" w:rsidRDefault="00E27DFF" w:rsidP="002234F3">
            <w:pPr>
              <w:spacing w:after="0" w:line="240" w:lineRule="auto"/>
              <w:rPr>
                <w:rFonts w:ascii="Times New Roman" w:hAnsi="Times New Roman"/>
              </w:rPr>
            </w:pPr>
            <w:r w:rsidRPr="00E27DFF">
              <w:rPr>
                <w:rFonts w:ascii="Times New Roman" w:eastAsia="Times New Roman" w:hAnsi="Times New Roman"/>
                <w:sz w:val="24"/>
                <w:szCs w:val="24"/>
                <w:lang w:eastAsia="ru-RU"/>
              </w:rPr>
              <w:t>площадка напротив дома №24а по ул. Герцена</w:t>
            </w:r>
          </w:p>
        </w:tc>
        <w:tc>
          <w:tcPr>
            <w:tcW w:w="2287" w:type="dxa"/>
            <w:tcBorders>
              <w:top w:val="single" w:sz="4" w:space="0" w:color="auto"/>
              <w:left w:val="single" w:sz="4" w:space="0" w:color="auto"/>
              <w:bottom w:val="single" w:sz="4" w:space="0" w:color="auto"/>
              <w:right w:val="single" w:sz="4" w:space="0" w:color="auto"/>
            </w:tcBorders>
          </w:tcPr>
          <w:p w14:paraId="5E1EFD9A" w14:textId="6370343C"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65F3DE93" w14:textId="6290C633"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57AEA13E" w14:textId="67107BA6"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616C9A51" w14:textId="7E64896F"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1E690A9E" w14:textId="71F96A5F"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3EC9062C" w14:textId="0872B2E1"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5037CF88"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6A134F9D" w14:textId="7D9119F7" w:rsidR="002234F3" w:rsidRPr="00E91AFA" w:rsidRDefault="002234F3" w:rsidP="002234F3">
            <w:pPr>
              <w:spacing w:after="0" w:line="240" w:lineRule="auto"/>
              <w:jc w:val="center"/>
              <w:rPr>
                <w:rFonts w:ascii="Times New Roman" w:hAnsi="Times New Roman"/>
                <w:bCs/>
              </w:rPr>
            </w:pPr>
            <w:r>
              <w:rPr>
                <w:rFonts w:ascii="Times New Roman" w:hAnsi="Times New Roman"/>
                <w:bCs/>
              </w:rPr>
              <w:t>3</w:t>
            </w:r>
          </w:p>
        </w:tc>
        <w:tc>
          <w:tcPr>
            <w:tcW w:w="3099" w:type="dxa"/>
            <w:tcBorders>
              <w:top w:val="single" w:sz="4" w:space="0" w:color="auto"/>
              <w:left w:val="single" w:sz="4" w:space="0" w:color="auto"/>
              <w:bottom w:val="single" w:sz="4" w:space="0" w:color="auto"/>
              <w:right w:val="single" w:sz="4" w:space="0" w:color="auto"/>
            </w:tcBorders>
          </w:tcPr>
          <w:p w14:paraId="01E22FAD" w14:textId="6C889655" w:rsidR="002234F3" w:rsidRPr="00E91AFA" w:rsidRDefault="00E27DFF" w:rsidP="002234F3">
            <w:pPr>
              <w:spacing w:after="0" w:line="240" w:lineRule="auto"/>
              <w:rPr>
                <w:rFonts w:ascii="Times New Roman" w:hAnsi="Times New Roman"/>
              </w:rPr>
            </w:pPr>
            <w:r w:rsidRPr="00E27DFF">
              <w:rPr>
                <w:rFonts w:ascii="Times New Roman" w:hAnsi="Times New Roman"/>
              </w:rPr>
              <w:t xml:space="preserve">ул. </w:t>
            </w:r>
            <w:proofErr w:type="spellStart"/>
            <w:r w:rsidRPr="00E27DFF">
              <w:rPr>
                <w:rFonts w:ascii="Times New Roman" w:hAnsi="Times New Roman"/>
              </w:rPr>
              <w:t>Кортунова</w:t>
            </w:r>
            <w:proofErr w:type="spellEnd"/>
            <w:r w:rsidRPr="00E27DFF">
              <w:rPr>
                <w:rFonts w:ascii="Times New Roman" w:hAnsi="Times New Roman"/>
              </w:rPr>
              <w:t>, (ориентир Узел связи)</w:t>
            </w:r>
          </w:p>
        </w:tc>
        <w:tc>
          <w:tcPr>
            <w:tcW w:w="2287" w:type="dxa"/>
            <w:tcBorders>
              <w:top w:val="single" w:sz="4" w:space="0" w:color="auto"/>
              <w:left w:val="single" w:sz="4" w:space="0" w:color="auto"/>
              <w:bottom w:val="single" w:sz="4" w:space="0" w:color="auto"/>
              <w:right w:val="single" w:sz="4" w:space="0" w:color="auto"/>
            </w:tcBorders>
          </w:tcPr>
          <w:p w14:paraId="5D4BBA11" w14:textId="334518A9"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3D2DFD30" w14:textId="7CCFEAB3"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2856F135" w14:textId="4F6BD707"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2A703EC5" w14:textId="77250713"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2F24CE1B" w14:textId="628D5471"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3203A0AD" w14:textId="62ED6CA8"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7B6D5E88"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632C4BAA" w14:textId="46D8F304" w:rsidR="002234F3" w:rsidRPr="00E91AFA" w:rsidRDefault="002234F3" w:rsidP="002234F3">
            <w:pPr>
              <w:spacing w:after="0" w:line="240" w:lineRule="auto"/>
              <w:jc w:val="center"/>
              <w:rPr>
                <w:rFonts w:ascii="Times New Roman" w:hAnsi="Times New Roman"/>
                <w:bCs/>
              </w:rPr>
            </w:pPr>
            <w:r>
              <w:rPr>
                <w:rFonts w:ascii="Times New Roman" w:hAnsi="Times New Roman"/>
                <w:bCs/>
              </w:rPr>
              <w:t>4</w:t>
            </w:r>
          </w:p>
        </w:tc>
        <w:tc>
          <w:tcPr>
            <w:tcW w:w="3099" w:type="dxa"/>
            <w:tcBorders>
              <w:top w:val="single" w:sz="4" w:space="0" w:color="auto"/>
              <w:left w:val="single" w:sz="4" w:space="0" w:color="auto"/>
              <w:bottom w:val="single" w:sz="4" w:space="0" w:color="auto"/>
              <w:right w:val="single" w:sz="4" w:space="0" w:color="auto"/>
            </w:tcBorders>
          </w:tcPr>
          <w:p w14:paraId="355FAC86" w14:textId="6DD299AA" w:rsidR="002234F3" w:rsidRPr="00E91AFA" w:rsidRDefault="00E27DFF" w:rsidP="002234F3">
            <w:pPr>
              <w:spacing w:after="0" w:line="240" w:lineRule="auto"/>
              <w:rPr>
                <w:rFonts w:ascii="Times New Roman" w:hAnsi="Times New Roman"/>
              </w:rPr>
            </w:pPr>
            <w:r w:rsidRPr="00E27DFF">
              <w:rPr>
                <w:rFonts w:ascii="Times New Roman" w:hAnsi="Times New Roman"/>
              </w:rPr>
              <w:t>ул. Ленина, (ориентир дома №43, 41)</w:t>
            </w:r>
          </w:p>
        </w:tc>
        <w:tc>
          <w:tcPr>
            <w:tcW w:w="2287" w:type="dxa"/>
            <w:tcBorders>
              <w:top w:val="single" w:sz="4" w:space="0" w:color="auto"/>
              <w:left w:val="single" w:sz="4" w:space="0" w:color="auto"/>
              <w:bottom w:val="single" w:sz="4" w:space="0" w:color="auto"/>
              <w:right w:val="single" w:sz="4" w:space="0" w:color="auto"/>
            </w:tcBorders>
          </w:tcPr>
          <w:p w14:paraId="326A5C82" w14:textId="496E61AA"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356BBA2C" w14:textId="2AA5A188"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00D206C0" w14:textId="2F32B207"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1459A249" w14:textId="46E4854B"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4DB37647" w14:textId="47DA646A"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78CD6A21" w14:textId="204B0C01"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79EF30D1"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4D6DBCD0" w14:textId="06DEC004" w:rsidR="002234F3" w:rsidRPr="00E91AFA" w:rsidRDefault="002234F3" w:rsidP="002234F3">
            <w:pPr>
              <w:spacing w:after="0" w:line="240" w:lineRule="auto"/>
              <w:jc w:val="center"/>
              <w:rPr>
                <w:rFonts w:ascii="Times New Roman" w:hAnsi="Times New Roman"/>
              </w:rPr>
            </w:pPr>
            <w:r>
              <w:rPr>
                <w:rFonts w:ascii="Times New Roman" w:hAnsi="Times New Roman"/>
              </w:rPr>
              <w:t>5</w:t>
            </w:r>
          </w:p>
        </w:tc>
        <w:tc>
          <w:tcPr>
            <w:tcW w:w="3099" w:type="dxa"/>
            <w:tcBorders>
              <w:top w:val="single" w:sz="4" w:space="0" w:color="auto"/>
              <w:left w:val="single" w:sz="4" w:space="0" w:color="auto"/>
              <w:bottom w:val="single" w:sz="4" w:space="0" w:color="auto"/>
              <w:right w:val="single" w:sz="4" w:space="0" w:color="auto"/>
            </w:tcBorders>
          </w:tcPr>
          <w:p w14:paraId="05F16364" w14:textId="330F36DE" w:rsidR="002234F3" w:rsidRPr="00E91AFA" w:rsidRDefault="00E27DFF" w:rsidP="002234F3">
            <w:pPr>
              <w:spacing w:after="0" w:line="240" w:lineRule="auto"/>
              <w:rPr>
                <w:rFonts w:ascii="Times New Roman" w:hAnsi="Times New Roman"/>
              </w:rPr>
            </w:pPr>
            <w:r w:rsidRPr="00E27DFF">
              <w:rPr>
                <w:rFonts w:ascii="Times New Roman" w:hAnsi="Times New Roman"/>
              </w:rPr>
              <w:t>ул. Матросова, д.117 в районе остановочного комплекса</w:t>
            </w:r>
          </w:p>
        </w:tc>
        <w:tc>
          <w:tcPr>
            <w:tcW w:w="2287" w:type="dxa"/>
            <w:tcBorders>
              <w:top w:val="single" w:sz="4" w:space="0" w:color="auto"/>
              <w:left w:val="single" w:sz="4" w:space="0" w:color="auto"/>
              <w:bottom w:val="single" w:sz="4" w:space="0" w:color="auto"/>
              <w:right w:val="single" w:sz="4" w:space="0" w:color="auto"/>
            </w:tcBorders>
          </w:tcPr>
          <w:p w14:paraId="187EA60F" w14:textId="7A183F80"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4DB53FCD" w14:textId="0F491A19"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3D5D77B6" w14:textId="027AE9A8"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45C64B99" w14:textId="40628AD4"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634EF530" w14:textId="1F74B4B9"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67210CA6" w14:textId="5B45CF2F"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74AB6917"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76A36FE" w14:textId="024DA87D" w:rsidR="002234F3" w:rsidRPr="00E91AFA" w:rsidRDefault="002234F3" w:rsidP="002234F3">
            <w:pPr>
              <w:spacing w:after="0" w:line="240" w:lineRule="auto"/>
              <w:jc w:val="center"/>
              <w:rPr>
                <w:rFonts w:ascii="Times New Roman" w:hAnsi="Times New Roman"/>
              </w:rPr>
            </w:pPr>
            <w:r>
              <w:rPr>
                <w:rFonts w:ascii="Times New Roman" w:hAnsi="Times New Roman"/>
              </w:rPr>
              <w:t>6</w:t>
            </w:r>
          </w:p>
        </w:tc>
        <w:tc>
          <w:tcPr>
            <w:tcW w:w="3099" w:type="dxa"/>
            <w:tcBorders>
              <w:top w:val="single" w:sz="4" w:space="0" w:color="auto"/>
              <w:left w:val="single" w:sz="4" w:space="0" w:color="auto"/>
              <w:bottom w:val="single" w:sz="4" w:space="0" w:color="auto"/>
              <w:right w:val="single" w:sz="4" w:space="0" w:color="auto"/>
            </w:tcBorders>
          </w:tcPr>
          <w:p w14:paraId="07642179" w14:textId="77777777" w:rsidR="002234F3" w:rsidRDefault="00E27DFF" w:rsidP="002234F3">
            <w:pPr>
              <w:spacing w:after="0" w:line="240" w:lineRule="auto"/>
              <w:rPr>
                <w:rFonts w:ascii="Times New Roman" w:hAnsi="Times New Roman"/>
              </w:rPr>
            </w:pPr>
            <w:r w:rsidRPr="00E27DFF">
              <w:rPr>
                <w:rFonts w:ascii="Times New Roman" w:hAnsi="Times New Roman"/>
              </w:rPr>
              <w:t>Московский проспект, на углу дома №12</w:t>
            </w:r>
          </w:p>
          <w:p w14:paraId="2764DFC6" w14:textId="77777777" w:rsidR="00915E5D" w:rsidRDefault="00915E5D" w:rsidP="002234F3">
            <w:pPr>
              <w:spacing w:after="0" w:line="240" w:lineRule="auto"/>
              <w:rPr>
                <w:rFonts w:ascii="Times New Roman" w:hAnsi="Times New Roman"/>
              </w:rPr>
            </w:pPr>
          </w:p>
          <w:p w14:paraId="63E966F9" w14:textId="77777777" w:rsidR="00915E5D" w:rsidRDefault="00915E5D" w:rsidP="002234F3">
            <w:pPr>
              <w:spacing w:after="0" w:line="240" w:lineRule="auto"/>
              <w:rPr>
                <w:rFonts w:ascii="Times New Roman" w:hAnsi="Times New Roman"/>
              </w:rPr>
            </w:pPr>
          </w:p>
          <w:p w14:paraId="0C205991" w14:textId="77777777" w:rsidR="00915E5D" w:rsidRDefault="00915E5D" w:rsidP="002234F3">
            <w:pPr>
              <w:spacing w:after="0" w:line="240" w:lineRule="auto"/>
              <w:rPr>
                <w:rFonts w:ascii="Times New Roman" w:hAnsi="Times New Roman"/>
              </w:rPr>
            </w:pPr>
          </w:p>
          <w:p w14:paraId="5018D3DC" w14:textId="77777777" w:rsidR="00915E5D" w:rsidRDefault="00915E5D" w:rsidP="002234F3">
            <w:pPr>
              <w:spacing w:after="0" w:line="240" w:lineRule="auto"/>
              <w:rPr>
                <w:rFonts w:ascii="Times New Roman" w:hAnsi="Times New Roman"/>
              </w:rPr>
            </w:pPr>
          </w:p>
          <w:p w14:paraId="20CC8EC9" w14:textId="203F2EB1" w:rsidR="00915E5D" w:rsidRPr="00E91AFA" w:rsidRDefault="00915E5D" w:rsidP="002234F3">
            <w:pPr>
              <w:spacing w:after="0" w:line="240" w:lineRule="auto"/>
              <w:rPr>
                <w:rFonts w:ascii="Times New Roman" w:hAnsi="Times New Roman"/>
              </w:rPr>
            </w:pPr>
            <w:bookmarkStart w:id="0" w:name="_GoBack"/>
            <w:bookmarkEnd w:id="0"/>
          </w:p>
        </w:tc>
        <w:tc>
          <w:tcPr>
            <w:tcW w:w="2287" w:type="dxa"/>
            <w:tcBorders>
              <w:top w:val="single" w:sz="4" w:space="0" w:color="auto"/>
              <w:left w:val="single" w:sz="4" w:space="0" w:color="auto"/>
              <w:bottom w:val="single" w:sz="4" w:space="0" w:color="auto"/>
              <w:right w:val="single" w:sz="4" w:space="0" w:color="auto"/>
            </w:tcBorders>
          </w:tcPr>
          <w:p w14:paraId="628E66B2" w14:textId="202A1DD6"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0C06A4EA" w14:textId="0AC75377"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75F16E36" w14:textId="1BD9C2F7"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4A1DF937" w14:textId="0C194331" w:rsidR="002234F3" w:rsidRPr="00533191"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7AEE8686" w14:textId="403370E3" w:rsidR="002234F3" w:rsidRPr="00D70FAA" w:rsidRDefault="002234F3" w:rsidP="002234F3">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2BABB0D3" w14:textId="107E9640"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с 15 по 31 декабря</w:t>
            </w:r>
          </w:p>
        </w:tc>
      </w:tr>
      <w:tr w:rsidR="00795291" w:rsidRPr="00E91AFA" w14:paraId="7C7D45C6" w14:textId="77777777" w:rsidTr="00911949">
        <w:trPr>
          <w:trHeight w:val="522"/>
        </w:trPr>
        <w:tc>
          <w:tcPr>
            <w:tcW w:w="846" w:type="dxa"/>
            <w:tcBorders>
              <w:top w:val="single" w:sz="4" w:space="0" w:color="auto"/>
              <w:left w:val="single" w:sz="4" w:space="0" w:color="auto"/>
              <w:bottom w:val="single" w:sz="4" w:space="0" w:color="auto"/>
              <w:right w:val="single" w:sz="4" w:space="0" w:color="auto"/>
            </w:tcBorders>
          </w:tcPr>
          <w:p w14:paraId="1D3A2135" w14:textId="1BE054CA" w:rsidR="00795291" w:rsidRPr="00E91AFA" w:rsidRDefault="00795291" w:rsidP="00795291">
            <w:pPr>
              <w:spacing w:after="0" w:line="240" w:lineRule="auto"/>
              <w:jc w:val="center"/>
              <w:rPr>
                <w:rFonts w:ascii="Times New Roman" w:hAnsi="Times New Roman"/>
              </w:rPr>
            </w:pPr>
            <w:r>
              <w:rPr>
                <w:rFonts w:ascii="Times New Roman" w:hAnsi="Times New Roman"/>
              </w:rPr>
              <w:lastRenderedPageBreak/>
              <w:t>7</w:t>
            </w:r>
          </w:p>
        </w:tc>
        <w:tc>
          <w:tcPr>
            <w:tcW w:w="3099" w:type="dxa"/>
            <w:shd w:val="clear" w:color="auto" w:fill="auto"/>
          </w:tcPr>
          <w:p w14:paraId="5A18B728" w14:textId="5C100982" w:rsidR="00795291" w:rsidRPr="00795291" w:rsidRDefault="00795291" w:rsidP="00795291">
            <w:pPr>
              <w:spacing w:after="0" w:line="240" w:lineRule="auto"/>
              <w:rPr>
                <w:rFonts w:ascii="Times New Roman" w:hAnsi="Times New Roman"/>
              </w:rPr>
            </w:pPr>
            <w:r w:rsidRPr="00795291">
              <w:rPr>
                <w:rFonts w:ascii="Times New Roman" w:hAnsi="Times New Roman"/>
              </w:rPr>
              <w:t>ул. Садовое кольцо, 38, рядом с остановочным комплексом</w:t>
            </w:r>
          </w:p>
        </w:tc>
        <w:tc>
          <w:tcPr>
            <w:tcW w:w="2287" w:type="dxa"/>
            <w:tcBorders>
              <w:top w:val="single" w:sz="4" w:space="0" w:color="auto"/>
              <w:left w:val="single" w:sz="4" w:space="0" w:color="auto"/>
              <w:bottom w:val="single" w:sz="4" w:space="0" w:color="auto"/>
              <w:right w:val="single" w:sz="4" w:space="0" w:color="auto"/>
            </w:tcBorders>
          </w:tcPr>
          <w:p w14:paraId="01376F9F" w14:textId="6356CA4C" w:rsidR="00795291" w:rsidRPr="00E91AFA" w:rsidRDefault="00795291" w:rsidP="00795291">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46C1E46D" w14:textId="139BB688" w:rsidR="00795291" w:rsidRPr="00E91AFA" w:rsidRDefault="00795291" w:rsidP="00795291">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1765163F" w14:textId="57B6289E" w:rsidR="00795291" w:rsidRPr="00E91AFA" w:rsidRDefault="00795291" w:rsidP="00795291">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1C133C5D" w14:textId="02410B7F" w:rsidR="00795291" w:rsidRPr="00E91AFA" w:rsidRDefault="00795291" w:rsidP="00795291">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28FF8E95" w14:textId="1462AF4D" w:rsidR="00795291" w:rsidRPr="00E91AFA" w:rsidRDefault="00795291" w:rsidP="00795291">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6F0DB8F3" w14:textId="28EBDE3D" w:rsidR="00795291" w:rsidRPr="00E91AFA" w:rsidRDefault="00795291" w:rsidP="00795291">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с 15 по 31 декабря</w:t>
            </w:r>
          </w:p>
        </w:tc>
      </w:tr>
      <w:tr w:rsidR="00795291" w:rsidRPr="00E91AFA" w14:paraId="21E390C1" w14:textId="77777777" w:rsidTr="00911949">
        <w:trPr>
          <w:trHeight w:val="713"/>
        </w:trPr>
        <w:tc>
          <w:tcPr>
            <w:tcW w:w="846" w:type="dxa"/>
            <w:tcBorders>
              <w:top w:val="single" w:sz="4" w:space="0" w:color="auto"/>
              <w:left w:val="single" w:sz="4" w:space="0" w:color="auto"/>
              <w:bottom w:val="single" w:sz="4" w:space="0" w:color="auto"/>
              <w:right w:val="single" w:sz="4" w:space="0" w:color="auto"/>
            </w:tcBorders>
            <w:hideMark/>
          </w:tcPr>
          <w:p w14:paraId="3877BB29" w14:textId="03CE169C" w:rsidR="00795291" w:rsidRPr="00E91AFA" w:rsidRDefault="00795291" w:rsidP="00795291">
            <w:pPr>
              <w:spacing w:after="0" w:line="240" w:lineRule="auto"/>
              <w:jc w:val="center"/>
              <w:rPr>
                <w:rFonts w:ascii="Times New Roman" w:hAnsi="Times New Roman"/>
              </w:rPr>
            </w:pPr>
            <w:r>
              <w:rPr>
                <w:rFonts w:ascii="Times New Roman" w:hAnsi="Times New Roman"/>
              </w:rPr>
              <w:t>8</w:t>
            </w:r>
          </w:p>
        </w:tc>
        <w:tc>
          <w:tcPr>
            <w:tcW w:w="3099" w:type="dxa"/>
            <w:shd w:val="clear" w:color="auto" w:fill="auto"/>
          </w:tcPr>
          <w:p w14:paraId="6453DD2C" w14:textId="6E49A8D3" w:rsidR="00795291" w:rsidRPr="00795291" w:rsidRDefault="00795291" w:rsidP="00795291">
            <w:pPr>
              <w:spacing w:after="0" w:line="240" w:lineRule="auto"/>
              <w:rPr>
                <w:rFonts w:ascii="Times New Roman" w:hAnsi="Times New Roman"/>
              </w:rPr>
            </w:pPr>
            <w:r w:rsidRPr="00795291">
              <w:rPr>
                <w:rFonts w:ascii="Times New Roman" w:hAnsi="Times New Roman"/>
              </w:rPr>
              <w:t>ул. Свердлова, в районе павильона «Молочные реки»</w:t>
            </w:r>
          </w:p>
        </w:tc>
        <w:tc>
          <w:tcPr>
            <w:tcW w:w="2287" w:type="dxa"/>
            <w:tcBorders>
              <w:top w:val="single" w:sz="4" w:space="0" w:color="auto"/>
              <w:left w:val="single" w:sz="4" w:space="0" w:color="auto"/>
              <w:bottom w:val="single" w:sz="4" w:space="0" w:color="auto"/>
              <w:right w:val="single" w:sz="4" w:space="0" w:color="auto"/>
            </w:tcBorders>
          </w:tcPr>
          <w:p w14:paraId="0058D38E" w14:textId="7BB99CA7" w:rsidR="00795291" w:rsidRPr="00E91AFA" w:rsidRDefault="00795291" w:rsidP="00795291">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6AB897A5" w14:textId="1ABBB259" w:rsidR="00795291" w:rsidRPr="00E91AFA" w:rsidRDefault="00795291" w:rsidP="00795291">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469E8376" w14:textId="2DB5C797" w:rsidR="00795291" w:rsidRPr="00E91AFA" w:rsidRDefault="00795291" w:rsidP="00795291">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4A262B05" w14:textId="31B6BBBB" w:rsidR="00795291" w:rsidRPr="00E91AFA" w:rsidRDefault="00795291" w:rsidP="00795291">
            <w:pPr>
              <w:spacing w:after="0" w:line="240" w:lineRule="auto"/>
              <w:jc w:val="center"/>
              <w:rPr>
                <w:rFonts w:ascii="Times New Roman" w:hAnsi="Times New Roman"/>
                <w:lang w:val="en-US"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354D40E6" w14:textId="4A4CC089" w:rsidR="00795291" w:rsidRPr="00E91AFA" w:rsidRDefault="00795291" w:rsidP="00795291">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6FBF887A" w14:textId="7D832C2C" w:rsidR="00795291" w:rsidRPr="00E91AFA" w:rsidRDefault="00795291" w:rsidP="00795291">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с 15 по 31 декабря</w:t>
            </w:r>
          </w:p>
        </w:tc>
      </w:tr>
      <w:tr w:rsidR="002234F3" w:rsidRPr="00E91AFA" w14:paraId="6FAF5254"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32350D43" w14:textId="616F13BD" w:rsidR="002234F3" w:rsidRPr="00E91AFA" w:rsidRDefault="002234F3" w:rsidP="002234F3">
            <w:pPr>
              <w:spacing w:after="0" w:line="240" w:lineRule="auto"/>
              <w:jc w:val="center"/>
              <w:rPr>
                <w:rFonts w:ascii="Times New Roman" w:hAnsi="Times New Roman"/>
              </w:rPr>
            </w:pPr>
            <w:r>
              <w:rPr>
                <w:rFonts w:ascii="Times New Roman" w:hAnsi="Times New Roman"/>
              </w:rPr>
              <w:t>9</w:t>
            </w:r>
          </w:p>
        </w:tc>
        <w:tc>
          <w:tcPr>
            <w:tcW w:w="3099" w:type="dxa"/>
            <w:tcBorders>
              <w:top w:val="single" w:sz="4" w:space="0" w:color="auto"/>
              <w:left w:val="single" w:sz="4" w:space="0" w:color="auto"/>
              <w:bottom w:val="single" w:sz="4" w:space="0" w:color="auto"/>
              <w:right w:val="single" w:sz="4" w:space="0" w:color="auto"/>
            </w:tcBorders>
          </w:tcPr>
          <w:p w14:paraId="48DFCAE8" w14:textId="77777777" w:rsidR="00795291" w:rsidRPr="00795291" w:rsidRDefault="00795291" w:rsidP="00795291">
            <w:pPr>
              <w:spacing w:after="0" w:line="240" w:lineRule="auto"/>
              <w:rPr>
                <w:rFonts w:ascii="Times New Roman" w:eastAsia="Times New Roman" w:hAnsi="Times New Roman"/>
                <w:sz w:val="24"/>
                <w:szCs w:val="24"/>
                <w:lang w:eastAsia="ru-RU"/>
              </w:rPr>
            </w:pPr>
            <w:r w:rsidRPr="00795291">
              <w:rPr>
                <w:rFonts w:ascii="Times New Roman" w:eastAsia="Times New Roman" w:hAnsi="Times New Roman"/>
                <w:sz w:val="24"/>
                <w:szCs w:val="24"/>
                <w:lang w:eastAsia="ru-RU"/>
              </w:rPr>
              <w:t xml:space="preserve">ул. Свердлова, напротив  </w:t>
            </w:r>
          </w:p>
          <w:p w14:paraId="384A9251" w14:textId="4C780E82" w:rsidR="002234F3" w:rsidRPr="00E91AFA" w:rsidRDefault="00795291" w:rsidP="00795291">
            <w:pPr>
              <w:spacing w:after="0" w:line="240" w:lineRule="auto"/>
              <w:rPr>
                <w:rFonts w:ascii="Times New Roman" w:hAnsi="Times New Roman"/>
              </w:rPr>
            </w:pPr>
            <w:r w:rsidRPr="00795291">
              <w:rPr>
                <w:rFonts w:ascii="Times New Roman" w:eastAsia="Times New Roman" w:hAnsi="Times New Roman"/>
                <w:sz w:val="24"/>
                <w:szCs w:val="24"/>
                <w:lang w:eastAsia="ru-RU"/>
              </w:rPr>
              <w:t>ТЦ "</w:t>
            </w:r>
            <w:proofErr w:type="spellStart"/>
            <w:r w:rsidRPr="00795291">
              <w:rPr>
                <w:rFonts w:ascii="Times New Roman" w:eastAsia="Times New Roman" w:hAnsi="Times New Roman"/>
                <w:sz w:val="24"/>
                <w:szCs w:val="24"/>
                <w:lang w:eastAsia="ru-RU"/>
              </w:rPr>
              <w:t>Панакс</w:t>
            </w:r>
            <w:proofErr w:type="spellEnd"/>
            <w:r w:rsidRPr="00795291">
              <w:rPr>
                <w:rFonts w:ascii="Times New Roman" w:eastAsia="Times New Roman" w:hAnsi="Times New Roman"/>
                <w:sz w:val="24"/>
                <w:szCs w:val="24"/>
                <w:lang w:eastAsia="ru-RU"/>
              </w:rPr>
              <w:t>"</w:t>
            </w:r>
          </w:p>
        </w:tc>
        <w:tc>
          <w:tcPr>
            <w:tcW w:w="2287" w:type="dxa"/>
            <w:tcBorders>
              <w:top w:val="single" w:sz="4" w:space="0" w:color="auto"/>
              <w:left w:val="single" w:sz="4" w:space="0" w:color="auto"/>
              <w:bottom w:val="single" w:sz="4" w:space="0" w:color="auto"/>
              <w:right w:val="single" w:sz="4" w:space="0" w:color="auto"/>
            </w:tcBorders>
          </w:tcPr>
          <w:p w14:paraId="1FDBF223" w14:textId="2C427D1C"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53E4F1D8" w14:textId="0DC66F05"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111ED01A" w14:textId="109DD01C"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662226BF" w14:textId="11458BFB" w:rsidR="002234F3" w:rsidRPr="00D70FA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47355B28" w14:textId="3417CC70" w:rsidR="002234F3" w:rsidRPr="00E91AFA" w:rsidRDefault="002234F3" w:rsidP="002234F3">
            <w:pPr>
              <w:spacing w:after="0" w:line="240" w:lineRule="auto"/>
              <w:jc w:val="center"/>
              <w:rPr>
                <w:rFonts w:ascii="Times New Roman" w:hAnsi="Times New Roman"/>
                <w:lang w:val="en-US"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64F6EB57" w14:textId="100ABDA1"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20B024FA"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33F645AB" w14:textId="475D9EB1" w:rsidR="002234F3" w:rsidRPr="00E91AFA" w:rsidRDefault="002234F3" w:rsidP="002234F3">
            <w:pPr>
              <w:spacing w:after="0" w:line="240" w:lineRule="auto"/>
              <w:jc w:val="center"/>
              <w:rPr>
                <w:rFonts w:ascii="Times New Roman" w:hAnsi="Times New Roman"/>
              </w:rPr>
            </w:pPr>
            <w:r>
              <w:rPr>
                <w:rFonts w:ascii="Times New Roman" w:hAnsi="Times New Roman"/>
              </w:rPr>
              <w:t>10</w:t>
            </w:r>
          </w:p>
        </w:tc>
        <w:tc>
          <w:tcPr>
            <w:tcW w:w="3099" w:type="dxa"/>
            <w:tcBorders>
              <w:top w:val="single" w:sz="4" w:space="0" w:color="auto"/>
              <w:left w:val="single" w:sz="4" w:space="0" w:color="auto"/>
              <w:bottom w:val="single" w:sz="4" w:space="0" w:color="auto"/>
              <w:right w:val="single" w:sz="4" w:space="0" w:color="auto"/>
            </w:tcBorders>
          </w:tcPr>
          <w:p w14:paraId="09DB935B" w14:textId="43E6659A" w:rsidR="002234F3" w:rsidRPr="00E91AFA" w:rsidRDefault="00795291" w:rsidP="002234F3">
            <w:pPr>
              <w:spacing w:after="0" w:line="240" w:lineRule="auto"/>
              <w:rPr>
                <w:rFonts w:ascii="Times New Roman" w:hAnsi="Times New Roman"/>
              </w:rPr>
            </w:pPr>
            <w:r w:rsidRPr="00795291">
              <w:rPr>
                <w:rFonts w:ascii="Times New Roman" w:eastAsia="Times New Roman" w:hAnsi="Times New Roman"/>
                <w:sz w:val="24"/>
                <w:szCs w:val="24"/>
                <w:lang w:eastAsia="ru-RU"/>
              </w:rPr>
              <w:t>ул.</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Шашина</w:t>
            </w:r>
            <w:proofErr w:type="spellEnd"/>
            <w:r>
              <w:rPr>
                <w:rFonts w:ascii="Times New Roman" w:eastAsia="Times New Roman" w:hAnsi="Times New Roman"/>
                <w:sz w:val="24"/>
                <w:szCs w:val="24"/>
                <w:lang w:eastAsia="ru-RU"/>
              </w:rPr>
              <w:t>, 8, рядом с ТЦ "</w:t>
            </w:r>
            <w:proofErr w:type="spellStart"/>
            <w:r>
              <w:rPr>
                <w:rFonts w:ascii="Times New Roman" w:eastAsia="Times New Roman" w:hAnsi="Times New Roman"/>
                <w:sz w:val="24"/>
                <w:szCs w:val="24"/>
                <w:lang w:eastAsia="ru-RU"/>
              </w:rPr>
              <w:t>Рико</w:t>
            </w:r>
            <w:proofErr w:type="spellEnd"/>
            <w:r w:rsidRPr="00795291">
              <w:rPr>
                <w:rFonts w:ascii="Times New Roman" w:eastAsia="Times New Roman" w:hAnsi="Times New Roman"/>
                <w:sz w:val="24"/>
                <w:szCs w:val="24"/>
                <w:lang w:eastAsia="ru-RU"/>
              </w:rPr>
              <w:t>"</w:t>
            </w:r>
          </w:p>
        </w:tc>
        <w:tc>
          <w:tcPr>
            <w:tcW w:w="2287" w:type="dxa"/>
            <w:tcBorders>
              <w:top w:val="single" w:sz="4" w:space="0" w:color="auto"/>
              <w:left w:val="single" w:sz="4" w:space="0" w:color="auto"/>
              <w:bottom w:val="single" w:sz="4" w:space="0" w:color="auto"/>
              <w:right w:val="single" w:sz="4" w:space="0" w:color="auto"/>
            </w:tcBorders>
          </w:tcPr>
          <w:p w14:paraId="47B0C28E" w14:textId="07199445"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632499C6" w14:textId="7B59D92E"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0E2C391E" w14:textId="40EDA9CE"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5197F4DC" w14:textId="7898137B"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4D998845" w14:textId="7D30591B" w:rsidR="002234F3" w:rsidRPr="00E91AFA" w:rsidRDefault="002234F3" w:rsidP="002234F3">
            <w:pPr>
              <w:spacing w:after="0" w:line="240" w:lineRule="auto"/>
              <w:jc w:val="center"/>
              <w:rPr>
                <w:rFonts w:ascii="Times New Roman" w:hAnsi="Times New Roman"/>
                <w:lang w:val="en-US"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160D8B92" w14:textId="42D751BA"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66C07434"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2087427F" w14:textId="5AE38C6F" w:rsidR="002234F3" w:rsidRPr="00E91AFA" w:rsidRDefault="002234F3" w:rsidP="002234F3">
            <w:pPr>
              <w:spacing w:after="0" w:line="240" w:lineRule="auto"/>
              <w:jc w:val="center"/>
              <w:rPr>
                <w:rFonts w:ascii="Times New Roman" w:hAnsi="Times New Roman"/>
              </w:rPr>
            </w:pPr>
            <w:r>
              <w:rPr>
                <w:rFonts w:ascii="Times New Roman" w:hAnsi="Times New Roman"/>
              </w:rPr>
              <w:t>11</w:t>
            </w:r>
          </w:p>
        </w:tc>
        <w:tc>
          <w:tcPr>
            <w:tcW w:w="3099" w:type="dxa"/>
            <w:tcBorders>
              <w:top w:val="single" w:sz="4" w:space="0" w:color="auto"/>
              <w:left w:val="single" w:sz="4" w:space="0" w:color="auto"/>
              <w:bottom w:val="single" w:sz="4" w:space="0" w:color="auto"/>
              <w:right w:val="single" w:sz="4" w:space="0" w:color="auto"/>
            </w:tcBorders>
          </w:tcPr>
          <w:p w14:paraId="000EB40B" w14:textId="45326DB6" w:rsidR="002234F3" w:rsidRPr="00E91AFA" w:rsidRDefault="008455D8" w:rsidP="002234F3">
            <w:pPr>
              <w:spacing w:after="0" w:line="240" w:lineRule="auto"/>
              <w:rPr>
                <w:rFonts w:ascii="Times New Roman" w:hAnsi="Times New Roman"/>
              </w:rPr>
            </w:pPr>
            <w:r w:rsidRPr="008455D8">
              <w:rPr>
                <w:rFonts w:ascii="Times New Roman" w:eastAsia="Times New Roman" w:hAnsi="Times New Roman"/>
                <w:sz w:val="24"/>
                <w:szCs w:val="24"/>
                <w:lang w:eastAsia="ru-RU"/>
              </w:rPr>
              <w:t xml:space="preserve">ул. </w:t>
            </w:r>
            <w:proofErr w:type="spellStart"/>
            <w:r w:rsidRPr="008455D8">
              <w:rPr>
                <w:rFonts w:ascii="Times New Roman" w:eastAsia="Times New Roman" w:hAnsi="Times New Roman"/>
                <w:sz w:val="24"/>
                <w:szCs w:val="24"/>
                <w:lang w:eastAsia="ru-RU"/>
              </w:rPr>
              <w:t>Шашина</w:t>
            </w:r>
            <w:proofErr w:type="spellEnd"/>
            <w:r w:rsidRPr="008455D8">
              <w:rPr>
                <w:rFonts w:ascii="Times New Roman" w:eastAsia="Times New Roman" w:hAnsi="Times New Roman"/>
                <w:sz w:val="24"/>
                <w:szCs w:val="24"/>
                <w:lang w:eastAsia="ru-RU"/>
              </w:rPr>
              <w:t>, рядом с ТК «</w:t>
            </w:r>
            <w:proofErr w:type="spellStart"/>
            <w:r w:rsidRPr="008455D8">
              <w:rPr>
                <w:rFonts w:ascii="Times New Roman" w:eastAsia="Times New Roman" w:hAnsi="Times New Roman"/>
                <w:sz w:val="24"/>
                <w:szCs w:val="24"/>
                <w:lang w:eastAsia="ru-RU"/>
              </w:rPr>
              <w:t>Шашинский</w:t>
            </w:r>
            <w:proofErr w:type="spellEnd"/>
            <w:r w:rsidRPr="008455D8">
              <w:rPr>
                <w:rFonts w:ascii="Times New Roman" w:eastAsia="Times New Roman" w:hAnsi="Times New Roman"/>
                <w:sz w:val="24"/>
                <w:szCs w:val="24"/>
                <w:lang w:eastAsia="ru-RU"/>
              </w:rPr>
              <w:t>»</w:t>
            </w:r>
          </w:p>
        </w:tc>
        <w:tc>
          <w:tcPr>
            <w:tcW w:w="2287" w:type="dxa"/>
            <w:tcBorders>
              <w:top w:val="single" w:sz="4" w:space="0" w:color="auto"/>
              <w:left w:val="single" w:sz="4" w:space="0" w:color="auto"/>
              <w:bottom w:val="single" w:sz="4" w:space="0" w:color="auto"/>
              <w:right w:val="single" w:sz="4" w:space="0" w:color="auto"/>
            </w:tcBorders>
          </w:tcPr>
          <w:p w14:paraId="4F1DBC6C" w14:textId="59671C38"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42D25E71" w14:textId="63B26D67"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1B7DE90C" w14:textId="4F1BF92F"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48623C96" w14:textId="7F336812"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7BBB2E6A" w14:textId="722C7F3C"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56F0963D" w14:textId="301A1503"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с 15 по 31 декабря</w:t>
            </w:r>
          </w:p>
        </w:tc>
      </w:tr>
      <w:tr w:rsidR="002234F3" w:rsidRPr="00E91AFA" w14:paraId="3321FD45"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0036EB20" w14:textId="28CAE02B" w:rsidR="002234F3" w:rsidRPr="00E91AFA" w:rsidRDefault="002234F3" w:rsidP="002234F3">
            <w:pPr>
              <w:spacing w:after="0" w:line="240" w:lineRule="auto"/>
              <w:jc w:val="center"/>
              <w:rPr>
                <w:rFonts w:ascii="Times New Roman" w:hAnsi="Times New Roman"/>
              </w:rPr>
            </w:pPr>
            <w:r>
              <w:rPr>
                <w:rFonts w:ascii="Times New Roman" w:hAnsi="Times New Roman"/>
              </w:rPr>
              <w:t>12</w:t>
            </w:r>
          </w:p>
        </w:tc>
        <w:tc>
          <w:tcPr>
            <w:tcW w:w="3099" w:type="dxa"/>
            <w:tcBorders>
              <w:top w:val="single" w:sz="4" w:space="0" w:color="auto"/>
              <w:left w:val="single" w:sz="4" w:space="0" w:color="auto"/>
              <w:bottom w:val="single" w:sz="4" w:space="0" w:color="auto"/>
              <w:right w:val="single" w:sz="4" w:space="0" w:color="auto"/>
            </w:tcBorders>
          </w:tcPr>
          <w:p w14:paraId="55E6E43E" w14:textId="5F949977" w:rsidR="002234F3" w:rsidRPr="00E91AFA" w:rsidRDefault="008455D8" w:rsidP="002234F3">
            <w:pPr>
              <w:spacing w:after="0" w:line="240" w:lineRule="auto"/>
              <w:rPr>
                <w:rFonts w:ascii="Times New Roman" w:hAnsi="Times New Roman"/>
              </w:rPr>
            </w:pPr>
            <w:r w:rsidRPr="008455D8">
              <w:rPr>
                <w:rFonts w:ascii="Times New Roman" w:eastAsia="Times New Roman" w:hAnsi="Times New Roman"/>
                <w:sz w:val="24"/>
                <w:szCs w:val="24"/>
                <w:lang w:eastAsia="ru-RU"/>
              </w:rPr>
              <w:t>34 микрорайон (ориентир остановка "Магазин "Абсолют")</w:t>
            </w:r>
          </w:p>
        </w:tc>
        <w:tc>
          <w:tcPr>
            <w:tcW w:w="2287" w:type="dxa"/>
            <w:tcBorders>
              <w:top w:val="single" w:sz="4" w:space="0" w:color="auto"/>
              <w:left w:val="single" w:sz="4" w:space="0" w:color="auto"/>
              <w:bottom w:val="single" w:sz="4" w:space="0" w:color="auto"/>
              <w:right w:val="single" w:sz="4" w:space="0" w:color="auto"/>
            </w:tcBorders>
          </w:tcPr>
          <w:p w14:paraId="15CF1284" w14:textId="73A4E370"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44061AB5" w14:textId="17B6273E"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393B79E8" w14:textId="420C2A33"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39C07F31" w14:textId="67BBB49A"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28DC4056" w14:textId="270C5C20" w:rsidR="002234F3" w:rsidRPr="00E91AFA" w:rsidRDefault="002234F3" w:rsidP="002234F3">
            <w:pPr>
              <w:spacing w:after="0" w:line="240" w:lineRule="auto"/>
              <w:jc w:val="center"/>
              <w:rPr>
                <w:rFonts w:ascii="Times New Roman" w:hAnsi="Times New Roman"/>
                <w:lang w:val="en-US"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249CEC4D" w14:textId="20370BD9"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2B94760E"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35DD7F52" w14:textId="38189726" w:rsidR="002234F3" w:rsidRPr="00E91AFA" w:rsidRDefault="002234F3" w:rsidP="002234F3">
            <w:pPr>
              <w:spacing w:after="0" w:line="240" w:lineRule="auto"/>
              <w:jc w:val="center"/>
              <w:rPr>
                <w:rFonts w:ascii="Times New Roman" w:hAnsi="Times New Roman"/>
              </w:rPr>
            </w:pPr>
            <w:r>
              <w:rPr>
                <w:rFonts w:ascii="Times New Roman" w:hAnsi="Times New Roman"/>
              </w:rPr>
              <w:t>13</w:t>
            </w:r>
          </w:p>
        </w:tc>
        <w:tc>
          <w:tcPr>
            <w:tcW w:w="3099" w:type="dxa"/>
            <w:tcBorders>
              <w:top w:val="single" w:sz="4" w:space="0" w:color="auto"/>
              <w:left w:val="single" w:sz="4" w:space="0" w:color="auto"/>
              <w:bottom w:val="single" w:sz="4" w:space="0" w:color="auto"/>
              <w:right w:val="single" w:sz="4" w:space="0" w:color="auto"/>
            </w:tcBorders>
          </w:tcPr>
          <w:p w14:paraId="0D6A2D28" w14:textId="09A67C25" w:rsidR="002234F3" w:rsidRPr="00E91AFA" w:rsidRDefault="008455D8" w:rsidP="002234F3">
            <w:pPr>
              <w:spacing w:after="0" w:line="240" w:lineRule="auto"/>
              <w:rPr>
                <w:rFonts w:ascii="Times New Roman" w:hAnsi="Times New Roman"/>
              </w:rPr>
            </w:pPr>
            <w:r w:rsidRPr="008455D8">
              <w:rPr>
                <w:rFonts w:ascii="Times New Roman" w:eastAsia="Times New Roman" w:hAnsi="Times New Roman"/>
                <w:sz w:val="24"/>
                <w:szCs w:val="24"/>
                <w:lang w:eastAsia="ru-RU"/>
              </w:rPr>
              <w:t>ул. Кооперативная, 97 рядом с магазином</w:t>
            </w:r>
          </w:p>
        </w:tc>
        <w:tc>
          <w:tcPr>
            <w:tcW w:w="2287" w:type="dxa"/>
            <w:tcBorders>
              <w:top w:val="single" w:sz="4" w:space="0" w:color="auto"/>
              <w:left w:val="single" w:sz="4" w:space="0" w:color="auto"/>
              <w:bottom w:val="single" w:sz="4" w:space="0" w:color="auto"/>
              <w:right w:val="single" w:sz="4" w:space="0" w:color="auto"/>
            </w:tcBorders>
          </w:tcPr>
          <w:p w14:paraId="3D530C22" w14:textId="7ACE3D99" w:rsidR="002234F3" w:rsidRPr="00E91AFA" w:rsidRDefault="002234F3" w:rsidP="002234F3">
            <w:pPr>
              <w:spacing w:after="0" w:line="240" w:lineRule="auto"/>
              <w:jc w:val="center"/>
              <w:rPr>
                <w:rFonts w:ascii="Times New Roman" w:hAnsi="Times New Roman"/>
              </w:rPr>
            </w:pPr>
            <w:r>
              <w:rPr>
                <w:rFonts w:ascii="Times New Roman" w:hAnsi="Times New Roman"/>
              </w:rPr>
              <w:t>Елочный базар</w:t>
            </w:r>
          </w:p>
        </w:tc>
        <w:tc>
          <w:tcPr>
            <w:tcW w:w="1737" w:type="dxa"/>
            <w:tcBorders>
              <w:top w:val="single" w:sz="4" w:space="0" w:color="auto"/>
              <w:left w:val="single" w:sz="4" w:space="0" w:color="auto"/>
              <w:bottom w:val="single" w:sz="4" w:space="0" w:color="auto"/>
              <w:right w:val="single" w:sz="4" w:space="0" w:color="auto"/>
            </w:tcBorders>
          </w:tcPr>
          <w:p w14:paraId="36053B76" w14:textId="551E1882"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Продажа елей, сосны, 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01C6DFCF" w14:textId="7E9F0BDD" w:rsidR="002234F3" w:rsidRPr="00E91AFA" w:rsidRDefault="002234F3" w:rsidP="002234F3">
            <w:pPr>
              <w:spacing w:after="0" w:line="240" w:lineRule="auto"/>
              <w:jc w:val="center"/>
              <w:rPr>
                <w:rFonts w:ascii="Times New Roman" w:hAnsi="Times New Roman"/>
              </w:rPr>
            </w:pPr>
            <w:r>
              <w:rPr>
                <w:rFonts w:ascii="Times New Roman" w:hAnsi="Times New Roman"/>
              </w:rPr>
              <w:t>7</w:t>
            </w:r>
          </w:p>
        </w:tc>
        <w:tc>
          <w:tcPr>
            <w:tcW w:w="1831" w:type="dxa"/>
            <w:tcBorders>
              <w:top w:val="single" w:sz="4" w:space="0" w:color="auto"/>
              <w:left w:val="single" w:sz="4" w:space="0" w:color="auto"/>
              <w:bottom w:val="single" w:sz="4" w:space="0" w:color="auto"/>
              <w:right w:val="single" w:sz="4" w:space="0" w:color="auto"/>
            </w:tcBorders>
          </w:tcPr>
          <w:p w14:paraId="4584B5AE" w14:textId="369718EB"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0F3AB7DF" w14:textId="5DA3BE1F" w:rsidR="002234F3" w:rsidRPr="00E91AFA" w:rsidRDefault="002234F3" w:rsidP="002234F3">
            <w:pPr>
              <w:spacing w:after="0" w:line="240" w:lineRule="auto"/>
              <w:jc w:val="center"/>
              <w:rPr>
                <w:rFonts w:ascii="Times New Roman" w:hAnsi="Times New Roman"/>
                <w:lang w:val="en-US"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5AACA074" w14:textId="6DC1816D"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2234F3" w:rsidRPr="00E91AFA" w14:paraId="4472DC1C"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3554A816" w14:textId="0E560DB8" w:rsidR="002234F3" w:rsidRPr="00E91AFA" w:rsidRDefault="002234F3" w:rsidP="002234F3">
            <w:pPr>
              <w:spacing w:after="0" w:line="240" w:lineRule="auto"/>
              <w:jc w:val="center"/>
              <w:rPr>
                <w:rFonts w:ascii="Times New Roman" w:hAnsi="Times New Roman"/>
              </w:rPr>
            </w:pPr>
            <w:r>
              <w:rPr>
                <w:rFonts w:ascii="Times New Roman" w:hAnsi="Times New Roman"/>
              </w:rPr>
              <w:t>14</w:t>
            </w:r>
          </w:p>
        </w:tc>
        <w:tc>
          <w:tcPr>
            <w:tcW w:w="3099" w:type="dxa"/>
            <w:tcBorders>
              <w:top w:val="single" w:sz="4" w:space="0" w:color="auto"/>
              <w:left w:val="single" w:sz="4" w:space="0" w:color="auto"/>
              <w:bottom w:val="single" w:sz="4" w:space="0" w:color="auto"/>
              <w:right w:val="single" w:sz="4" w:space="0" w:color="auto"/>
            </w:tcBorders>
          </w:tcPr>
          <w:p w14:paraId="0BC12CA3" w14:textId="381F9ADC" w:rsidR="002234F3" w:rsidRPr="00E91AFA" w:rsidRDefault="008455D8" w:rsidP="002234F3">
            <w:pPr>
              <w:spacing w:after="0" w:line="240" w:lineRule="auto"/>
              <w:rPr>
                <w:rFonts w:ascii="Times New Roman" w:hAnsi="Times New Roman"/>
              </w:rPr>
            </w:pPr>
            <w:r w:rsidRPr="008455D8">
              <w:rPr>
                <w:rFonts w:ascii="Times New Roman" w:eastAsia="Times New Roman" w:hAnsi="Times New Roman"/>
                <w:sz w:val="24"/>
                <w:szCs w:val="24"/>
                <w:lang w:eastAsia="ru-RU"/>
              </w:rPr>
              <w:t xml:space="preserve">35 микрорайон, площадка по </w:t>
            </w:r>
            <w:proofErr w:type="spellStart"/>
            <w:r w:rsidRPr="008455D8">
              <w:rPr>
                <w:rFonts w:ascii="Times New Roman" w:eastAsia="Times New Roman" w:hAnsi="Times New Roman"/>
                <w:sz w:val="24"/>
                <w:szCs w:val="24"/>
                <w:lang w:eastAsia="ru-RU"/>
              </w:rPr>
              <w:t>пр.Ленина</w:t>
            </w:r>
            <w:proofErr w:type="spellEnd"/>
            <w:r w:rsidRPr="008455D8">
              <w:rPr>
                <w:rFonts w:ascii="Times New Roman" w:eastAsia="Times New Roman" w:hAnsi="Times New Roman"/>
                <w:sz w:val="24"/>
                <w:szCs w:val="24"/>
                <w:lang w:eastAsia="ru-RU"/>
              </w:rPr>
              <w:t xml:space="preserve">, перед </w:t>
            </w:r>
            <w:r w:rsidRPr="008455D8">
              <w:rPr>
                <w:rFonts w:ascii="Times New Roman" w:eastAsia="Times New Roman" w:hAnsi="Times New Roman"/>
                <w:sz w:val="24"/>
                <w:szCs w:val="24"/>
                <w:lang w:eastAsia="ru-RU"/>
              </w:rPr>
              <w:lastRenderedPageBreak/>
              <w:t>развлекательным комплексом «Наполеон»</w:t>
            </w:r>
          </w:p>
        </w:tc>
        <w:tc>
          <w:tcPr>
            <w:tcW w:w="2287" w:type="dxa"/>
            <w:tcBorders>
              <w:top w:val="single" w:sz="4" w:space="0" w:color="auto"/>
              <w:left w:val="single" w:sz="4" w:space="0" w:color="auto"/>
              <w:bottom w:val="single" w:sz="4" w:space="0" w:color="auto"/>
              <w:right w:val="single" w:sz="4" w:space="0" w:color="auto"/>
            </w:tcBorders>
          </w:tcPr>
          <w:p w14:paraId="0CDA1820" w14:textId="338F2E75" w:rsidR="002234F3" w:rsidRPr="00E91AFA" w:rsidRDefault="002234F3" w:rsidP="002234F3">
            <w:pPr>
              <w:spacing w:after="0" w:line="240" w:lineRule="auto"/>
              <w:jc w:val="center"/>
              <w:rPr>
                <w:rFonts w:ascii="Times New Roman" w:hAnsi="Times New Roman"/>
              </w:rPr>
            </w:pPr>
            <w:r>
              <w:rPr>
                <w:rFonts w:ascii="Times New Roman" w:hAnsi="Times New Roman"/>
              </w:rPr>
              <w:lastRenderedPageBreak/>
              <w:t>Елочный базар</w:t>
            </w:r>
          </w:p>
        </w:tc>
        <w:tc>
          <w:tcPr>
            <w:tcW w:w="1737" w:type="dxa"/>
            <w:tcBorders>
              <w:top w:val="single" w:sz="4" w:space="0" w:color="auto"/>
              <w:left w:val="single" w:sz="4" w:space="0" w:color="auto"/>
              <w:bottom w:val="single" w:sz="4" w:space="0" w:color="auto"/>
              <w:right w:val="single" w:sz="4" w:space="0" w:color="auto"/>
            </w:tcBorders>
          </w:tcPr>
          <w:p w14:paraId="25DC2BDD" w14:textId="16F5FBB9" w:rsidR="002234F3" w:rsidRPr="00E91AFA" w:rsidRDefault="002234F3" w:rsidP="002234F3">
            <w:pPr>
              <w:spacing w:after="0" w:line="240" w:lineRule="auto"/>
              <w:jc w:val="center"/>
              <w:rPr>
                <w:rFonts w:ascii="Times New Roman" w:hAnsi="Times New Roman"/>
              </w:rPr>
            </w:pPr>
            <w:r w:rsidRPr="002234F3">
              <w:rPr>
                <w:rFonts w:ascii="Times New Roman" w:eastAsia="Times New Roman" w:hAnsi="Times New Roman"/>
                <w:sz w:val="24"/>
                <w:szCs w:val="24"/>
                <w:lang w:eastAsia="ru-RU"/>
              </w:rPr>
              <w:t xml:space="preserve">Продажа елей, сосны, </w:t>
            </w:r>
            <w:r w:rsidRPr="002234F3">
              <w:rPr>
                <w:rFonts w:ascii="Times New Roman" w:eastAsia="Times New Roman" w:hAnsi="Times New Roman"/>
                <w:sz w:val="24"/>
                <w:szCs w:val="24"/>
                <w:lang w:eastAsia="ru-RU"/>
              </w:rPr>
              <w:lastRenderedPageBreak/>
              <w:t>лапника, подставок</w:t>
            </w:r>
          </w:p>
        </w:tc>
        <w:tc>
          <w:tcPr>
            <w:tcW w:w="1464" w:type="dxa"/>
            <w:tcBorders>
              <w:top w:val="single" w:sz="4" w:space="0" w:color="auto"/>
              <w:left w:val="single" w:sz="4" w:space="0" w:color="auto"/>
              <w:bottom w:val="single" w:sz="4" w:space="0" w:color="auto"/>
              <w:right w:val="single" w:sz="4" w:space="0" w:color="auto"/>
            </w:tcBorders>
          </w:tcPr>
          <w:p w14:paraId="0A8B8585" w14:textId="75C6AB0A" w:rsidR="002234F3" w:rsidRPr="00E91AFA" w:rsidRDefault="002234F3" w:rsidP="002234F3">
            <w:pPr>
              <w:spacing w:after="0" w:line="240" w:lineRule="auto"/>
              <w:jc w:val="center"/>
              <w:rPr>
                <w:rFonts w:ascii="Times New Roman" w:hAnsi="Times New Roman"/>
              </w:rPr>
            </w:pPr>
            <w:r>
              <w:rPr>
                <w:rFonts w:ascii="Times New Roman" w:hAnsi="Times New Roman"/>
              </w:rPr>
              <w:lastRenderedPageBreak/>
              <w:t>7</w:t>
            </w:r>
          </w:p>
        </w:tc>
        <w:tc>
          <w:tcPr>
            <w:tcW w:w="1831" w:type="dxa"/>
            <w:tcBorders>
              <w:top w:val="single" w:sz="4" w:space="0" w:color="auto"/>
              <w:left w:val="single" w:sz="4" w:space="0" w:color="auto"/>
              <w:bottom w:val="single" w:sz="4" w:space="0" w:color="auto"/>
              <w:right w:val="single" w:sz="4" w:space="0" w:color="auto"/>
            </w:tcBorders>
          </w:tcPr>
          <w:p w14:paraId="258DF6B1" w14:textId="619C9FBC" w:rsidR="002234F3" w:rsidRPr="00E91AFA" w:rsidRDefault="002234F3" w:rsidP="002234F3">
            <w:pPr>
              <w:spacing w:after="0" w:line="240" w:lineRule="auto"/>
              <w:jc w:val="center"/>
              <w:rPr>
                <w:rFonts w:ascii="Times New Roman" w:hAnsi="Times New Roman"/>
                <w:lang w:eastAsia="ru-RU"/>
              </w:rPr>
            </w:pPr>
            <w:r>
              <w:rPr>
                <w:rFonts w:ascii="Times New Roman" w:hAnsi="Times New Roman"/>
                <w:lang w:eastAsia="ru-RU"/>
              </w:rPr>
              <w:t>6217</w:t>
            </w:r>
          </w:p>
        </w:tc>
        <w:tc>
          <w:tcPr>
            <w:tcW w:w="1561" w:type="dxa"/>
            <w:tcBorders>
              <w:top w:val="single" w:sz="4" w:space="0" w:color="auto"/>
              <w:left w:val="single" w:sz="4" w:space="0" w:color="auto"/>
              <w:bottom w:val="single" w:sz="4" w:space="0" w:color="auto"/>
              <w:right w:val="single" w:sz="4" w:space="0" w:color="auto"/>
            </w:tcBorders>
          </w:tcPr>
          <w:p w14:paraId="523DA0B1" w14:textId="50A8C7F0" w:rsidR="002234F3" w:rsidRPr="00E91AFA" w:rsidRDefault="002234F3" w:rsidP="002234F3">
            <w:pPr>
              <w:spacing w:after="0" w:line="240" w:lineRule="auto"/>
              <w:jc w:val="center"/>
              <w:rPr>
                <w:rFonts w:ascii="Times New Roman" w:hAnsi="Times New Roman"/>
                <w:lang w:val="en-US" w:eastAsia="ru-RU"/>
              </w:rPr>
            </w:pPr>
            <w:r>
              <w:rPr>
                <w:rFonts w:ascii="Times New Roman" w:hAnsi="Times New Roman"/>
                <w:lang w:eastAsia="ru-RU"/>
              </w:rPr>
              <w:t>621,70</w:t>
            </w:r>
          </w:p>
        </w:tc>
        <w:tc>
          <w:tcPr>
            <w:tcW w:w="2149" w:type="dxa"/>
            <w:tcBorders>
              <w:top w:val="single" w:sz="4" w:space="0" w:color="auto"/>
              <w:left w:val="single" w:sz="4" w:space="0" w:color="auto"/>
              <w:bottom w:val="single" w:sz="4" w:space="0" w:color="auto"/>
              <w:right w:val="single" w:sz="4" w:space="0" w:color="auto"/>
            </w:tcBorders>
          </w:tcPr>
          <w:p w14:paraId="214A8F94" w14:textId="760B1774" w:rsidR="002234F3" w:rsidRPr="00E91AFA" w:rsidRDefault="002234F3" w:rsidP="002234F3">
            <w:pPr>
              <w:spacing w:after="0" w:line="240" w:lineRule="auto"/>
              <w:jc w:val="center"/>
              <w:rPr>
                <w:rFonts w:ascii="Times New Roman" w:hAnsi="Times New Roman"/>
                <w:lang w:eastAsia="ru-RU"/>
              </w:rPr>
            </w:pPr>
            <w:r w:rsidRPr="002234F3">
              <w:rPr>
                <w:rFonts w:ascii="Times New Roman" w:eastAsia="Times New Roman" w:hAnsi="Times New Roman"/>
                <w:sz w:val="24"/>
                <w:szCs w:val="24"/>
                <w:lang w:eastAsia="ru-RU"/>
              </w:rPr>
              <w:t>с 15 по 31 декабря</w:t>
            </w:r>
          </w:p>
        </w:tc>
      </w:tr>
      <w:tr w:rsidR="00D70FAA" w:rsidRPr="00E91AFA" w14:paraId="1885A4DF"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0572F29F" w14:textId="6FE2F77A" w:rsidR="00D70FAA" w:rsidRPr="00E91AFA" w:rsidRDefault="00B87529" w:rsidP="00D70FAA">
            <w:pPr>
              <w:spacing w:after="0" w:line="240" w:lineRule="auto"/>
              <w:jc w:val="center"/>
              <w:rPr>
                <w:rFonts w:ascii="Times New Roman" w:hAnsi="Times New Roman"/>
                <w:bCs/>
              </w:rPr>
            </w:pPr>
            <w:r>
              <w:rPr>
                <w:rFonts w:ascii="Times New Roman" w:hAnsi="Times New Roman"/>
                <w:bCs/>
              </w:rPr>
              <w:lastRenderedPageBreak/>
              <w:t>15</w:t>
            </w:r>
          </w:p>
        </w:tc>
        <w:tc>
          <w:tcPr>
            <w:tcW w:w="3099" w:type="dxa"/>
            <w:tcBorders>
              <w:top w:val="single" w:sz="4" w:space="0" w:color="auto"/>
              <w:left w:val="single" w:sz="4" w:space="0" w:color="auto"/>
              <w:bottom w:val="single" w:sz="4" w:space="0" w:color="auto"/>
              <w:right w:val="single" w:sz="4" w:space="0" w:color="auto"/>
            </w:tcBorders>
          </w:tcPr>
          <w:p w14:paraId="25D26613" w14:textId="0CEA0148" w:rsidR="00D70FAA" w:rsidRPr="00E91AFA" w:rsidRDefault="008455D8" w:rsidP="00D70FAA">
            <w:pPr>
              <w:spacing w:after="0" w:line="240" w:lineRule="auto"/>
              <w:rPr>
                <w:rFonts w:ascii="Times New Roman" w:hAnsi="Times New Roman"/>
              </w:rPr>
            </w:pPr>
            <w:r w:rsidRPr="008455D8">
              <w:rPr>
                <w:rFonts w:ascii="Times New Roman" w:eastAsia="Times New Roman" w:hAnsi="Times New Roman"/>
                <w:sz w:val="24"/>
                <w:szCs w:val="24"/>
                <w:lang w:eastAsia="ru-RU"/>
              </w:rPr>
              <w:t xml:space="preserve">площадь </w:t>
            </w:r>
            <w:proofErr w:type="spellStart"/>
            <w:r w:rsidRPr="008455D8">
              <w:rPr>
                <w:rFonts w:ascii="Times New Roman" w:eastAsia="Times New Roman" w:hAnsi="Times New Roman"/>
                <w:sz w:val="24"/>
                <w:szCs w:val="24"/>
                <w:lang w:eastAsia="ru-RU"/>
              </w:rPr>
              <w:t>им.Ленина</w:t>
            </w:r>
            <w:proofErr w:type="spellEnd"/>
            <w:r w:rsidRPr="008455D8">
              <w:rPr>
                <w:rFonts w:ascii="Times New Roman" w:eastAsia="Times New Roman" w:hAnsi="Times New Roman"/>
                <w:sz w:val="24"/>
                <w:szCs w:val="24"/>
                <w:lang w:eastAsia="ru-RU"/>
              </w:rPr>
              <w:t xml:space="preserve"> (точка №1)</w:t>
            </w:r>
          </w:p>
        </w:tc>
        <w:tc>
          <w:tcPr>
            <w:tcW w:w="2287" w:type="dxa"/>
            <w:tcBorders>
              <w:top w:val="single" w:sz="4" w:space="0" w:color="auto"/>
              <w:left w:val="single" w:sz="4" w:space="0" w:color="auto"/>
              <w:bottom w:val="single" w:sz="4" w:space="0" w:color="auto"/>
              <w:right w:val="single" w:sz="4" w:space="0" w:color="auto"/>
            </w:tcBorders>
          </w:tcPr>
          <w:p w14:paraId="13A2B61B" w14:textId="15BFA183" w:rsidR="00D70FAA" w:rsidRPr="00E91AFA" w:rsidRDefault="008455D8" w:rsidP="00D70FAA">
            <w:pPr>
              <w:spacing w:after="0" w:line="240" w:lineRule="auto"/>
              <w:jc w:val="center"/>
              <w:rPr>
                <w:rFonts w:ascii="Times New Roman" w:hAnsi="Times New Roman"/>
              </w:rPr>
            </w:pPr>
            <w:r w:rsidRPr="008455D8">
              <w:rPr>
                <w:rFonts w:ascii="Times New Roman" w:eastAsia="Times New Roman" w:hAnsi="Times New Roman"/>
                <w:sz w:val="24"/>
                <w:szCs w:val="24"/>
                <w:lang w:eastAsia="ru-RU"/>
              </w:rPr>
              <w:t>пункт быстрого питания</w:t>
            </w:r>
          </w:p>
        </w:tc>
        <w:tc>
          <w:tcPr>
            <w:tcW w:w="1737" w:type="dxa"/>
            <w:tcBorders>
              <w:top w:val="single" w:sz="4" w:space="0" w:color="auto"/>
              <w:left w:val="single" w:sz="4" w:space="0" w:color="auto"/>
              <w:bottom w:val="single" w:sz="4" w:space="0" w:color="auto"/>
              <w:right w:val="single" w:sz="4" w:space="0" w:color="auto"/>
            </w:tcBorders>
          </w:tcPr>
          <w:p w14:paraId="6430DD0F" w14:textId="191C0372" w:rsidR="00D70FAA" w:rsidRPr="00E91AFA" w:rsidRDefault="008455D8" w:rsidP="00D70FAA">
            <w:pPr>
              <w:spacing w:after="0" w:line="240" w:lineRule="auto"/>
              <w:jc w:val="center"/>
              <w:rPr>
                <w:rFonts w:ascii="Times New Roman" w:hAnsi="Times New Roman"/>
              </w:rPr>
            </w:pPr>
            <w:r w:rsidRPr="008455D8">
              <w:rPr>
                <w:rFonts w:ascii="Times New Roman" w:eastAsia="Times New Roman" w:hAnsi="Times New Roman"/>
                <w:sz w:val="24"/>
                <w:szCs w:val="24"/>
                <w:lang w:eastAsia="ru-RU"/>
              </w:rPr>
              <w:t>оказание услуг быстрого питания</w:t>
            </w:r>
          </w:p>
        </w:tc>
        <w:tc>
          <w:tcPr>
            <w:tcW w:w="1464" w:type="dxa"/>
            <w:tcBorders>
              <w:top w:val="single" w:sz="4" w:space="0" w:color="auto"/>
              <w:left w:val="single" w:sz="4" w:space="0" w:color="auto"/>
              <w:bottom w:val="single" w:sz="4" w:space="0" w:color="auto"/>
              <w:right w:val="single" w:sz="4" w:space="0" w:color="auto"/>
            </w:tcBorders>
          </w:tcPr>
          <w:p w14:paraId="419D6B94" w14:textId="62BCEB47" w:rsidR="00D70FAA" w:rsidRPr="00E91AFA" w:rsidRDefault="008455D8" w:rsidP="00D70FAA">
            <w:pPr>
              <w:spacing w:after="0" w:line="240" w:lineRule="auto"/>
              <w:jc w:val="center"/>
              <w:rPr>
                <w:rFonts w:ascii="Times New Roman" w:hAnsi="Times New Roman"/>
              </w:rPr>
            </w:pPr>
            <w:r>
              <w:rPr>
                <w:rFonts w:ascii="Times New Roman" w:hAnsi="Times New Roman"/>
              </w:rPr>
              <w:t>4</w:t>
            </w:r>
          </w:p>
        </w:tc>
        <w:tc>
          <w:tcPr>
            <w:tcW w:w="1831" w:type="dxa"/>
            <w:tcBorders>
              <w:top w:val="single" w:sz="4" w:space="0" w:color="auto"/>
              <w:left w:val="single" w:sz="4" w:space="0" w:color="auto"/>
              <w:bottom w:val="single" w:sz="4" w:space="0" w:color="auto"/>
              <w:right w:val="single" w:sz="4" w:space="0" w:color="auto"/>
            </w:tcBorders>
          </w:tcPr>
          <w:p w14:paraId="4F34F285" w14:textId="1D1A2882" w:rsidR="00D70FAA" w:rsidRPr="008455D8" w:rsidRDefault="008455D8" w:rsidP="00D70FAA">
            <w:pPr>
              <w:spacing w:after="0" w:line="240" w:lineRule="auto"/>
              <w:jc w:val="center"/>
              <w:rPr>
                <w:rFonts w:ascii="Times New Roman" w:hAnsi="Times New Roman"/>
                <w:lang w:eastAsia="ru-RU"/>
              </w:rPr>
            </w:pPr>
            <w:r>
              <w:rPr>
                <w:rFonts w:ascii="Times New Roman" w:hAnsi="Times New Roman"/>
                <w:lang w:eastAsia="ru-RU"/>
              </w:rPr>
              <w:t>2</w:t>
            </w:r>
            <w:r w:rsidR="000F7F6C">
              <w:rPr>
                <w:rFonts w:ascii="Times New Roman" w:hAnsi="Times New Roman"/>
                <w:lang w:eastAsia="ru-RU"/>
              </w:rPr>
              <w:t>740</w:t>
            </w:r>
          </w:p>
        </w:tc>
        <w:tc>
          <w:tcPr>
            <w:tcW w:w="1561" w:type="dxa"/>
            <w:tcBorders>
              <w:top w:val="single" w:sz="4" w:space="0" w:color="auto"/>
              <w:left w:val="single" w:sz="4" w:space="0" w:color="auto"/>
              <w:bottom w:val="single" w:sz="4" w:space="0" w:color="auto"/>
              <w:right w:val="single" w:sz="4" w:space="0" w:color="auto"/>
            </w:tcBorders>
          </w:tcPr>
          <w:p w14:paraId="3D48A56B" w14:textId="4A37360A" w:rsidR="00D70FAA" w:rsidRPr="008455D8" w:rsidRDefault="000F7F6C" w:rsidP="00D70FAA">
            <w:pPr>
              <w:spacing w:after="0" w:line="240" w:lineRule="auto"/>
              <w:jc w:val="center"/>
              <w:rPr>
                <w:rFonts w:ascii="Times New Roman" w:hAnsi="Times New Roman"/>
                <w:lang w:eastAsia="ru-RU"/>
              </w:rPr>
            </w:pPr>
            <w:r>
              <w:rPr>
                <w:rFonts w:ascii="Times New Roman" w:hAnsi="Times New Roman"/>
                <w:lang w:eastAsia="ru-RU"/>
              </w:rPr>
              <w:t>274</w:t>
            </w:r>
          </w:p>
        </w:tc>
        <w:tc>
          <w:tcPr>
            <w:tcW w:w="2149" w:type="dxa"/>
            <w:tcBorders>
              <w:top w:val="single" w:sz="4" w:space="0" w:color="auto"/>
              <w:left w:val="single" w:sz="4" w:space="0" w:color="auto"/>
              <w:bottom w:val="single" w:sz="4" w:space="0" w:color="auto"/>
              <w:right w:val="single" w:sz="4" w:space="0" w:color="auto"/>
            </w:tcBorders>
          </w:tcPr>
          <w:p w14:paraId="26FED031" w14:textId="5BF44887" w:rsidR="00D70FAA" w:rsidRPr="00E91AFA" w:rsidRDefault="008455D8" w:rsidP="00D70FAA">
            <w:pPr>
              <w:spacing w:after="0" w:line="240" w:lineRule="auto"/>
              <w:jc w:val="center"/>
              <w:rPr>
                <w:rFonts w:ascii="Times New Roman" w:hAnsi="Times New Roman"/>
                <w:lang w:eastAsia="ru-RU"/>
              </w:rPr>
            </w:pPr>
            <w:r>
              <w:rPr>
                <w:rFonts w:ascii="Times New Roman" w:hAnsi="Times New Roman"/>
                <w:lang w:eastAsia="ru-RU"/>
              </w:rPr>
              <w:t>На время работы новогоднего городка</w:t>
            </w:r>
          </w:p>
        </w:tc>
      </w:tr>
      <w:tr w:rsidR="008455D8" w:rsidRPr="00E91AFA" w14:paraId="4E9F957E"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5A12B3E9" w14:textId="4811333A" w:rsidR="008455D8" w:rsidRPr="00E91AFA" w:rsidRDefault="008455D8" w:rsidP="008455D8">
            <w:pPr>
              <w:spacing w:after="0" w:line="240" w:lineRule="auto"/>
              <w:jc w:val="center"/>
              <w:rPr>
                <w:rFonts w:ascii="Times New Roman" w:hAnsi="Times New Roman"/>
              </w:rPr>
            </w:pPr>
            <w:r>
              <w:rPr>
                <w:rFonts w:ascii="Times New Roman" w:hAnsi="Times New Roman"/>
              </w:rPr>
              <w:t>16</w:t>
            </w:r>
          </w:p>
        </w:tc>
        <w:tc>
          <w:tcPr>
            <w:tcW w:w="3099" w:type="dxa"/>
            <w:tcBorders>
              <w:top w:val="single" w:sz="4" w:space="0" w:color="auto"/>
              <w:left w:val="single" w:sz="4" w:space="0" w:color="auto"/>
              <w:bottom w:val="single" w:sz="4" w:space="0" w:color="auto"/>
              <w:right w:val="single" w:sz="4" w:space="0" w:color="auto"/>
            </w:tcBorders>
          </w:tcPr>
          <w:p w14:paraId="1A8CD4A1" w14:textId="3101631F" w:rsidR="008455D8" w:rsidRPr="00E91AFA" w:rsidRDefault="008455D8" w:rsidP="008455D8">
            <w:pPr>
              <w:spacing w:after="0" w:line="240" w:lineRule="auto"/>
              <w:rPr>
                <w:rFonts w:ascii="Times New Roman" w:hAnsi="Times New Roman"/>
              </w:rPr>
            </w:pPr>
            <w:r>
              <w:rPr>
                <w:rFonts w:ascii="Times New Roman" w:eastAsia="Times New Roman" w:hAnsi="Times New Roman"/>
                <w:sz w:val="24"/>
                <w:szCs w:val="24"/>
                <w:lang w:eastAsia="ru-RU"/>
              </w:rPr>
              <w:t xml:space="preserve">площадь </w:t>
            </w:r>
            <w:proofErr w:type="spellStart"/>
            <w:r>
              <w:rPr>
                <w:rFonts w:ascii="Times New Roman" w:eastAsia="Times New Roman" w:hAnsi="Times New Roman"/>
                <w:sz w:val="24"/>
                <w:szCs w:val="24"/>
                <w:lang w:eastAsia="ru-RU"/>
              </w:rPr>
              <w:t>им.Ленина</w:t>
            </w:r>
            <w:proofErr w:type="spellEnd"/>
            <w:r>
              <w:rPr>
                <w:rFonts w:ascii="Times New Roman" w:eastAsia="Times New Roman" w:hAnsi="Times New Roman"/>
                <w:sz w:val="24"/>
                <w:szCs w:val="24"/>
                <w:lang w:eastAsia="ru-RU"/>
              </w:rPr>
              <w:t xml:space="preserve"> (точка №2</w:t>
            </w:r>
            <w:r w:rsidRPr="008455D8">
              <w:rPr>
                <w:rFonts w:ascii="Times New Roman" w:eastAsia="Times New Roman" w:hAnsi="Times New Roman"/>
                <w:sz w:val="24"/>
                <w:szCs w:val="24"/>
                <w:lang w:eastAsia="ru-RU"/>
              </w:rPr>
              <w:t>)</w:t>
            </w:r>
          </w:p>
        </w:tc>
        <w:tc>
          <w:tcPr>
            <w:tcW w:w="2287" w:type="dxa"/>
            <w:tcBorders>
              <w:top w:val="single" w:sz="4" w:space="0" w:color="auto"/>
              <w:left w:val="single" w:sz="4" w:space="0" w:color="auto"/>
              <w:bottom w:val="single" w:sz="4" w:space="0" w:color="auto"/>
              <w:right w:val="single" w:sz="4" w:space="0" w:color="auto"/>
            </w:tcBorders>
          </w:tcPr>
          <w:p w14:paraId="27C5D5F1" w14:textId="6D19EDD3" w:rsidR="008455D8" w:rsidRPr="00E91AFA" w:rsidRDefault="008455D8" w:rsidP="008455D8">
            <w:pPr>
              <w:spacing w:after="0" w:line="240" w:lineRule="auto"/>
              <w:jc w:val="center"/>
              <w:rPr>
                <w:rFonts w:ascii="Times New Roman" w:hAnsi="Times New Roman"/>
              </w:rPr>
            </w:pPr>
            <w:r w:rsidRPr="008455D8">
              <w:rPr>
                <w:rFonts w:ascii="Times New Roman" w:eastAsia="Times New Roman" w:hAnsi="Times New Roman"/>
                <w:sz w:val="24"/>
                <w:szCs w:val="24"/>
                <w:lang w:eastAsia="ru-RU"/>
              </w:rPr>
              <w:t>пункт быстрого питания</w:t>
            </w:r>
          </w:p>
        </w:tc>
        <w:tc>
          <w:tcPr>
            <w:tcW w:w="1737" w:type="dxa"/>
            <w:tcBorders>
              <w:top w:val="single" w:sz="4" w:space="0" w:color="auto"/>
              <w:left w:val="single" w:sz="4" w:space="0" w:color="auto"/>
              <w:bottom w:val="single" w:sz="4" w:space="0" w:color="auto"/>
              <w:right w:val="single" w:sz="4" w:space="0" w:color="auto"/>
            </w:tcBorders>
          </w:tcPr>
          <w:p w14:paraId="6BAD53E4" w14:textId="16C5B2C3" w:rsidR="008455D8" w:rsidRPr="00E91AFA" w:rsidRDefault="008455D8" w:rsidP="008455D8">
            <w:pPr>
              <w:spacing w:after="0" w:line="240" w:lineRule="auto"/>
              <w:jc w:val="center"/>
              <w:rPr>
                <w:rFonts w:ascii="Times New Roman" w:hAnsi="Times New Roman"/>
              </w:rPr>
            </w:pPr>
            <w:r w:rsidRPr="008455D8">
              <w:rPr>
                <w:rFonts w:ascii="Times New Roman" w:eastAsia="Times New Roman" w:hAnsi="Times New Roman"/>
                <w:sz w:val="24"/>
                <w:szCs w:val="24"/>
                <w:lang w:eastAsia="ru-RU"/>
              </w:rPr>
              <w:t>оказание услуг быстрого питания</w:t>
            </w:r>
          </w:p>
        </w:tc>
        <w:tc>
          <w:tcPr>
            <w:tcW w:w="1464" w:type="dxa"/>
            <w:tcBorders>
              <w:top w:val="single" w:sz="4" w:space="0" w:color="auto"/>
              <w:left w:val="single" w:sz="4" w:space="0" w:color="auto"/>
              <w:bottom w:val="single" w:sz="4" w:space="0" w:color="auto"/>
              <w:right w:val="single" w:sz="4" w:space="0" w:color="auto"/>
            </w:tcBorders>
          </w:tcPr>
          <w:p w14:paraId="73784DC2" w14:textId="3967A71A" w:rsidR="008455D8" w:rsidRPr="00E91AFA" w:rsidRDefault="008455D8" w:rsidP="008455D8">
            <w:pPr>
              <w:spacing w:after="0" w:line="240" w:lineRule="auto"/>
              <w:jc w:val="center"/>
              <w:rPr>
                <w:rFonts w:ascii="Times New Roman" w:hAnsi="Times New Roman"/>
              </w:rPr>
            </w:pPr>
            <w:r>
              <w:rPr>
                <w:rFonts w:ascii="Times New Roman" w:hAnsi="Times New Roman"/>
              </w:rPr>
              <w:t>4</w:t>
            </w:r>
          </w:p>
        </w:tc>
        <w:tc>
          <w:tcPr>
            <w:tcW w:w="1831" w:type="dxa"/>
            <w:tcBorders>
              <w:top w:val="single" w:sz="4" w:space="0" w:color="auto"/>
              <w:left w:val="single" w:sz="4" w:space="0" w:color="auto"/>
              <w:bottom w:val="single" w:sz="4" w:space="0" w:color="auto"/>
              <w:right w:val="single" w:sz="4" w:space="0" w:color="auto"/>
            </w:tcBorders>
          </w:tcPr>
          <w:p w14:paraId="694BF619" w14:textId="3E3C635F" w:rsidR="008455D8" w:rsidRPr="00E91AFA" w:rsidRDefault="000F7F6C" w:rsidP="008455D8">
            <w:pPr>
              <w:spacing w:after="0" w:line="240" w:lineRule="auto"/>
              <w:jc w:val="center"/>
              <w:rPr>
                <w:rFonts w:ascii="Times New Roman" w:hAnsi="Times New Roman"/>
              </w:rPr>
            </w:pPr>
            <w:r>
              <w:rPr>
                <w:rFonts w:ascii="Times New Roman" w:hAnsi="Times New Roman"/>
                <w:lang w:eastAsia="ru-RU"/>
              </w:rPr>
              <w:t>2740</w:t>
            </w:r>
          </w:p>
        </w:tc>
        <w:tc>
          <w:tcPr>
            <w:tcW w:w="1561" w:type="dxa"/>
            <w:tcBorders>
              <w:top w:val="single" w:sz="4" w:space="0" w:color="auto"/>
              <w:left w:val="single" w:sz="4" w:space="0" w:color="auto"/>
              <w:bottom w:val="single" w:sz="4" w:space="0" w:color="auto"/>
              <w:right w:val="single" w:sz="4" w:space="0" w:color="auto"/>
            </w:tcBorders>
          </w:tcPr>
          <w:p w14:paraId="222D0935" w14:textId="606CC987" w:rsidR="008455D8" w:rsidRPr="00E91AFA" w:rsidRDefault="000F7F6C" w:rsidP="008455D8">
            <w:pPr>
              <w:spacing w:after="0" w:line="240" w:lineRule="auto"/>
              <w:jc w:val="center"/>
              <w:rPr>
                <w:rFonts w:ascii="Times New Roman" w:hAnsi="Times New Roman"/>
              </w:rPr>
            </w:pPr>
            <w:r>
              <w:rPr>
                <w:rFonts w:ascii="Times New Roman" w:hAnsi="Times New Roman"/>
                <w:lang w:eastAsia="ru-RU"/>
              </w:rPr>
              <w:t>274</w:t>
            </w:r>
          </w:p>
        </w:tc>
        <w:tc>
          <w:tcPr>
            <w:tcW w:w="2149" w:type="dxa"/>
            <w:tcBorders>
              <w:top w:val="single" w:sz="4" w:space="0" w:color="auto"/>
              <w:left w:val="single" w:sz="4" w:space="0" w:color="auto"/>
              <w:bottom w:val="single" w:sz="4" w:space="0" w:color="auto"/>
              <w:right w:val="single" w:sz="4" w:space="0" w:color="auto"/>
            </w:tcBorders>
          </w:tcPr>
          <w:p w14:paraId="34C6EDDA" w14:textId="762BA099" w:rsidR="008455D8" w:rsidRPr="00E91AFA" w:rsidRDefault="008455D8" w:rsidP="008455D8">
            <w:pPr>
              <w:spacing w:after="0" w:line="240" w:lineRule="auto"/>
              <w:jc w:val="center"/>
              <w:rPr>
                <w:rFonts w:ascii="Times New Roman" w:hAnsi="Times New Roman"/>
              </w:rPr>
            </w:pPr>
            <w:r>
              <w:rPr>
                <w:rFonts w:ascii="Times New Roman" w:hAnsi="Times New Roman"/>
                <w:lang w:eastAsia="ru-RU"/>
              </w:rPr>
              <w:t>На время работы новогоднего городка</w:t>
            </w:r>
          </w:p>
        </w:tc>
      </w:tr>
      <w:tr w:rsidR="00D70FAA" w:rsidRPr="00E91AFA" w14:paraId="72028DFD" w14:textId="77777777" w:rsidTr="00BA793D">
        <w:tc>
          <w:tcPr>
            <w:tcW w:w="846" w:type="dxa"/>
            <w:tcBorders>
              <w:top w:val="single" w:sz="4" w:space="0" w:color="auto"/>
              <w:left w:val="single" w:sz="4" w:space="0" w:color="auto"/>
              <w:bottom w:val="single" w:sz="4" w:space="0" w:color="auto"/>
              <w:right w:val="single" w:sz="4" w:space="0" w:color="auto"/>
            </w:tcBorders>
          </w:tcPr>
          <w:p w14:paraId="7127412F" w14:textId="78D7F2A0" w:rsidR="00D70FAA" w:rsidRPr="00E91AFA" w:rsidRDefault="00B87529" w:rsidP="00D70FAA">
            <w:pPr>
              <w:spacing w:after="0" w:line="240" w:lineRule="auto"/>
              <w:jc w:val="center"/>
              <w:rPr>
                <w:rFonts w:ascii="Times New Roman" w:hAnsi="Times New Roman"/>
              </w:rPr>
            </w:pPr>
            <w:r>
              <w:rPr>
                <w:rFonts w:ascii="Times New Roman" w:hAnsi="Times New Roman"/>
              </w:rPr>
              <w:t>17</w:t>
            </w:r>
          </w:p>
        </w:tc>
        <w:tc>
          <w:tcPr>
            <w:tcW w:w="3099" w:type="dxa"/>
            <w:tcBorders>
              <w:top w:val="single" w:sz="4" w:space="0" w:color="auto"/>
              <w:left w:val="single" w:sz="4" w:space="0" w:color="auto"/>
              <w:bottom w:val="single" w:sz="4" w:space="0" w:color="auto"/>
              <w:right w:val="single" w:sz="4" w:space="0" w:color="auto"/>
            </w:tcBorders>
          </w:tcPr>
          <w:p w14:paraId="09FCAEE0" w14:textId="445050B8" w:rsidR="00D70FAA" w:rsidRPr="00E91AFA" w:rsidRDefault="008455D8" w:rsidP="00D70FAA">
            <w:pPr>
              <w:spacing w:after="0" w:line="240" w:lineRule="auto"/>
              <w:rPr>
                <w:rFonts w:ascii="Times New Roman" w:hAnsi="Times New Roman"/>
              </w:rPr>
            </w:pPr>
            <w:r>
              <w:rPr>
                <w:rFonts w:ascii="Times New Roman" w:eastAsia="Times New Roman" w:hAnsi="Times New Roman"/>
                <w:sz w:val="24"/>
                <w:szCs w:val="24"/>
                <w:lang w:eastAsia="ru-RU"/>
              </w:rPr>
              <w:t xml:space="preserve">площадь </w:t>
            </w:r>
            <w:proofErr w:type="spellStart"/>
            <w:r>
              <w:rPr>
                <w:rFonts w:ascii="Times New Roman" w:eastAsia="Times New Roman" w:hAnsi="Times New Roman"/>
                <w:sz w:val="24"/>
                <w:szCs w:val="24"/>
                <w:lang w:eastAsia="ru-RU"/>
              </w:rPr>
              <w:t>им.Ленина</w:t>
            </w:r>
            <w:proofErr w:type="spellEnd"/>
            <w:r>
              <w:rPr>
                <w:rFonts w:ascii="Times New Roman" w:eastAsia="Times New Roman" w:hAnsi="Times New Roman"/>
                <w:sz w:val="24"/>
                <w:szCs w:val="24"/>
                <w:lang w:eastAsia="ru-RU"/>
              </w:rPr>
              <w:t xml:space="preserve"> (точка №3</w:t>
            </w:r>
            <w:r w:rsidRPr="008455D8">
              <w:rPr>
                <w:rFonts w:ascii="Times New Roman" w:eastAsia="Times New Roman" w:hAnsi="Times New Roman"/>
                <w:sz w:val="24"/>
                <w:szCs w:val="24"/>
                <w:lang w:eastAsia="ru-RU"/>
              </w:rPr>
              <w:t>)</w:t>
            </w:r>
          </w:p>
        </w:tc>
        <w:tc>
          <w:tcPr>
            <w:tcW w:w="2287" w:type="dxa"/>
            <w:tcBorders>
              <w:top w:val="single" w:sz="4" w:space="0" w:color="auto"/>
              <w:left w:val="single" w:sz="4" w:space="0" w:color="auto"/>
              <w:bottom w:val="single" w:sz="4" w:space="0" w:color="auto"/>
              <w:right w:val="single" w:sz="4" w:space="0" w:color="auto"/>
            </w:tcBorders>
          </w:tcPr>
          <w:p w14:paraId="3DCD7229" w14:textId="7C5EAD8F" w:rsidR="00D70FAA" w:rsidRPr="00E91AFA" w:rsidRDefault="008455D8" w:rsidP="00D70FAA">
            <w:pPr>
              <w:spacing w:after="0" w:line="240" w:lineRule="auto"/>
              <w:jc w:val="center"/>
              <w:rPr>
                <w:rFonts w:ascii="Times New Roman" w:hAnsi="Times New Roman"/>
              </w:rPr>
            </w:pPr>
            <w:r>
              <w:rPr>
                <w:rFonts w:ascii="Times New Roman" w:hAnsi="Times New Roman"/>
              </w:rPr>
              <w:t>Мобильный пункт быстрого питания</w:t>
            </w:r>
          </w:p>
        </w:tc>
        <w:tc>
          <w:tcPr>
            <w:tcW w:w="1737" w:type="dxa"/>
            <w:tcBorders>
              <w:top w:val="single" w:sz="4" w:space="0" w:color="auto"/>
              <w:left w:val="single" w:sz="4" w:space="0" w:color="auto"/>
              <w:bottom w:val="single" w:sz="4" w:space="0" w:color="auto"/>
              <w:right w:val="single" w:sz="4" w:space="0" w:color="auto"/>
            </w:tcBorders>
          </w:tcPr>
          <w:p w14:paraId="0DA15DDF" w14:textId="08E3D440" w:rsidR="00D70FAA" w:rsidRPr="00E91AFA" w:rsidRDefault="008455D8" w:rsidP="00D70FAA">
            <w:pPr>
              <w:spacing w:after="0" w:line="240" w:lineRule="auto"/>
              <w:jc w:val="center"/>
              <w:rPr>
                <w:rFonts w:ascii="Times New Roman" w:hAnsi="Times New Roman"/>
              </w:rPr>
            </w:pPr>
            <w:r w:rsidRPr="008455D8">
              <w:rPr>
                <w:rFonts w:ascii="Times New Roman" w:eastAsia="Times New Roman" w:hAnsi="Times New Roman"/>
                <w:sz w:val="24"/>
                <w:szCs w:val="24"/>
                <w:lang w:eastAsia="ru-RU"/>
              </w:rPr>
              <w:t>оказание услуг быстрого питания</w:t>
            </w:r>
          </w:p>
        </w:tc>
        <w:tc>
          <w:tcPr>
            <w:tcW w:w="1464" w:type="dxa"/>
            <w:tcBorders>
              <w:top w:val="single" w:sz="4" w:space="0" w:color="auto"/>
              <w:left w:val="single" w:sz="4" w:space="0" w:color="auto"/>
              <w:bottom w:val="single" w:sz="4" w:space="0" w:color="auto"/>
              <w:right w:val="single" w:sz="4" w:space="0" w:color="auto"/>
            </w:tcBorders>
          </w:tcPr>
          <w:p w14:paraId="029AF8BA" w14:textId="27525E16" w:rsidR="00D70FAA" w:rsidRPr="00E91AFA" w:rsidRDefault="008455D8" w:rsidP="00D70FAA">
            <w:pPr>
              <w:spacing w:after="0" w:line="240" w:lineRule="auto"/>
              <w:jc w:val="center"/>
              <w:rPr>
                <w:rFonts w:ascii="Times New Roman" w:hAnsi="Times New Roman"/>
              </w:rPr>
            </w:pPr>
            <w:r>
              <w:rPr>
                <w:rFonts w:ascii="Times New Roman" w:hAnsi="Times New Roman"/>
              </w:rPr>
              <w:t>9</w:t>
            </w:r>
          </w:p>
        </w:tc>
        <w:tc>
          <w:tcPr>
            <w:tcW w:w="1831" w:type="dxa"/>
            <w:tcBorders>
              <w:top w:val="single" w:sz="4" w:space="0" w:color="auto"/>
              <w:left w:val="single" w:sz="4" w:space="0" w:color="auto"/>
              <w:bottom w:val="single" w:sz="4" w:space="0" w:color="auto"/>
              <w:right w:val="single" w:sz="4" w:space="0" w:color="auto"/>
            </w:tcBorders>
          </w:tcPr>
          <w:p w14:paraId="0E449A57" w14:textId="1DF04CBC" w:rsidR="00D70FAA" w:rsidRPr="00E91AFA" w:rsidRDefault="008455D8" w:rsidP="00D70FAA">
            <w:pPr>
              <w:spacing w:after="0" w:line="240" w:lineRule="auto"/>
              <w:jc w:val="center"/>
              <w:rPr>
                <w:rFonts w:ascii="Times New Roman" w:hAnsi="Times New Roman"/>
              </w:rPr>
            </w:pPr>
            <w:r>
              <w:rPr>
                <w:rFonts w:ascii="Times New Roman" w:hAnsi="Times New Roman"/>
              </w:rPr>
              <w:t>4219</w:t>
            </w:r>
          </w:p>
        </w:tc>
        <w:tc>
          <w:tcPr>
            <w:tcW w:w="1561" w:type="dxa"/>
            <w:tcBorders>
              <w:top w:val="single" w:sz="4" w:space="0" w:color="auto"/>
              <w:left w:val="single" w:sz="4" w:space="0" w:color="auto"/>
              <w:bottom w:val="single" w:sz="4" w:space="0" w:color="auto"/>
              <w:right w:val="single" w:sz="4" w:space="0" w:color="auto"/>
            </w:tcBorders>
          </w:tcPr>
          <w:p w14:paraId="78E1B9DF" w14:textId="26BC7A80" w:rsidR="00D70FAA" w:rsidRPr="00E91AFA" w:rsidRDefault="008455D8" w:rsidP="00D70FAA">
            <w:pPr>
              <w:spacing w:after="0" w:line="240" w:lineRule="auto"/>
              <w:jc w:val="center"/>
              <w:rPr>
                <w:rFonts w:ascii="Times New Roman" w:hAnsi="Times New Roman"/>
              </w:rPr>
            </w:pPr>
            <w:r>
              <w:rPr>
                <w:rFonts w:ascii="Times New Roman" w:hAnsi="Times New Roman"/>
              </w:rPr>
              <w:t>421,9</w:t>
            </w:r>
          </w:p>
        </w:tc>
        <w:tc>
          <w:tcPr>
            <w:tcW w:w="2149" w:type="dxa"/>
            <w:tcBorders>
              <w:top w:val="single" w:sz="4" w:space="0" w:color="auto"/>
              <w:left w:val="single" w:sz="4" w:space="0" w:color="auto"/>
              <w:bottom w:val="single" w:sz="4" w:space="0" w:color="auto"/>
              <w:right w:val="single" w:sz="4" w:space="0" w:color="auto"/>
            </w:tcBorders>
          </w:tcPr>
          <w:p w14:paraId="06A48EAF" w14:textId="6CAF0305" w:rsidR="00D70FAA" w:rsidRPr="00E91AFA" w:rsidRDefault="008455D8" w:rsidP="00D70FAA">
            <w:pPr>
              <w:spacing w:after="0" w:line="240" w:lineRule="auto"/>
              <w:jc w:val="center"/>
              <w:rPr>
                <w:rFonts w:ascii="Times New Roman" w:hAnsi="Times New Roman"/>
              </w:rPr>
            </w:pPr>
            <w:r>
              <w:rPr>
                <w:rFonts w:ascii="Times New Roman" w:hAnsi="Times New Roman"/>
                <w:lang w:eastAsia="ru-RU"/>
              </w:rPr>
              <w:t>На время работы новогоднего городка</w:t>
            </w:r>
          </w:p>
        </w:tc>
      </w:tr>
      <w:tr w:rsidR="008455D8" w:rsidRPr="00E91AFA" w14:paraId="2470CC1E" w14:textId="77777777" w:rsidTr="00BA793D">
        <w:tc>
          <w:tcPr>
            <w:tcW w:w="846" w:type="dxa"/>
            <w:tcBorders>
              <w:top w:val="single" w:sz="4" w:space="0" w:color="auto"/>
              <w:left w:val="single" w:sz="4" w:space="0" w:color="auto"/>
              <w:bottom w:val="single" w:sz="4" w:space="0" w:color="auto"/>
              <w:right w:val="single" w:sz="4" w:space="0" w:color="auto"/>
            </w:tcBorders>
          </w:tcPr>
          <w:p w14:paraId="5D34751A" w14:textId="50430EA0" w:rsidR="008455D8" w:rsidRPr="00E91AFA" w:rsidRDefault="008455D8" w:rsidP="008455D8">
            <w:pPr>
              <w:spacing w:after="0" w:line="240" w:lineRule="auto"/>
              <w:jc w:val="center"/>
              <w:rPr>
                <w:rFonts w:ascii="Times New Roman" w:hAnsi="Times New Roman"/>
              </w:rPr>
            </w:pPr>
            <w:r>
              <w:rPr>
                <w:rFonts w:ascii="Times New Roman" w:hAnsi="Times New Roman"/>
              </w:rPr>
              <w:t>18</w:t>
            </w:r>
          </w:p>
        </w:tc>
        <w:tc>
          <w:tcPr>
            <w:tcW w:w="3099" w:type="dxa"/>
            <w:tcBorders>
              <w:top w:val="single" w:sz="4" w:space="0" w:color="auto"/>
              <w:left w:val="single" w:sz="4" w:space="0" w:color="auto"/>
              <w:bottom w:val="single" w:sz="4" w:space="0" w:color="auto"/>
              <w:right w:val="single" w:sz="4" w:space="0" w:color="auto"/>
            </w:tcBorders>
          </w:tcPr>
          <w:p w14:paraId="407D4B26" w14:textId="3D4709CB" w:rsidR="008455D8" w:rsidRDefault="008455D8" w:rsidP="008455D8">
            <w:pPr>
              <w:spacing w:after="0" w:line="240" w:lineRule="auto"/>
              <w:rPr>
                <w:rFonts w:ascii="Times New Roman" w:hAnsi="Times New Roman"/>
              </w:rPr>
            </w:pPr>
            <w:r>
              <w:rPr>
                <w:rFonts w:ascii="Times New Roman" w:eastAsia="Times New Roman" w:hAnsi="Times New Roman"/>
                <w:sz w:val="24"/>
                <w:szCs w:val="24"/>
                <w:lang w:eastAsia="ru-RU"/>
              </w:rPr>
              <w:t xml:space="preserve">площадь </w:t>
            </w:r>
            <w:proofErr w:type="spellStart"/>
            <w:r>
              <w:rPr>
                <w:rFonts w:ascii="Times New Roman" w:eastAsia="Times New Roman" w:hAnsi="Times New Roman"/>
                <w:sz w:val="24"/>
                <w:szCs w:val="24"/>
                <w:lang w:eastAsia="ru-RU"/>
              </w:rPr>
              <w:t>им.Ленина</w:t>
            </w:r>
            <w:proofErr w:type="spellEnd"/>
            <w:r>
              <w:rPr>
                <w:rFonts w:ascii="Times New Roman" w:eastAsia="Times New Roman" w:hAnsi="Times New Roman"/>
                <w:sz w:val="24"/>
                <w:szCs w:val="24"/>
                <w:lang w:eastAsia="ru-RU"/>
              </w:rPr>
              <w:t xml:space="preserve"> (точка №4</w:t>
            </w:r>
            <w:r w:rsidRPr="008455D8">
              <w:rPr>
                <w:rFonts w:ascii="Times New Roman" w:eastAsia="Times New Roman" w:hAnsi="Times New Roman"/>
                <w:sz w:val="24"/>
                <w:szCs w:val="24"/>
                <w:lang w:eastAsia="ru-RU"/>
              </w:rPr>
              <w:t>)</w:t>
            </w:r>
          </w:p>
        </w:tc>
        <w:tc>
          <w:tcPr>
            <w:tcW w:w="2287" w:type="dxa"/>
            <w:tcBorders>
              <w:top w:val="single" w:sz="4" w:space="0" w:color="auto"/>
              <w:left w:val="single" w:sz="4" w:space="0" w:color="auto"/>
              <w:bottom w:val="single" w:sz="4" w:space="0" w:color="auto"/>
              <w:right w:val="single" w:sz="4" w:space="0" w:color="auto"/>
            </w:tcBorders>
          </w:tcPr>
          <w:p w14:paraId="21B8CF71" w14:textId="6725FE4F" w:rsidR="008455D8" w:rsidRPr="00E91AFA" w:rsidRDefault="008455D8" w:rsidP="008455D8">
            <w:pPr>
              <w:spacing w:after="0" w:line="240" w:lineRule="auto"/>
              <w:jc w:val="center"/>
              <w:rPr>
                <w:rFonts w:ascii="Times New Roman" w:hAnsi="Times New Roman"/>
              </w:rPr>
            </w:pPr>
            <w:r>
              <w:rPr>
                <w:rFonts w:ascii="Times New Roman" w:hAnsi="Times New Roman"/>
              </w:rPr>
              <w:t>Мобильный пункт быстрого питания</w:t>
            </w:r>
          </w:p>
        </w:tc>
        <w:tc>
          <w:tcPr>
            <w:tcW w:w="1737" w:type="dxa"/>
            <w:tcBorders>
              <w:top w:val="single" w:sz="4" w:space="0" w:color="auto"/>
              <w:left w:val="single" w:sz="4" w:space="0" w:color="auto"/>
              <w:bottom w:val="single" w:sz="4" w:space="0" w:color="auto"/>
              <w:right w:val="single" w:sz="4" w:space="0" w:color="auto"/>
            </w:tcBorders>
          </w:tcPr>
          <w:p w14:paraId="49FAE556" w14:textId="379A1B54" w:rsidR="008455D8" w:rsidRPr="00E91AFA" w:rsidRDefault="008455D8" w:rsidP="008455D8">
            <w:pPr>
              <w:spacing w:after="0" w:line="240" w:lineRule="auto"/>
              <w:jc w:val="center"/>
              <w:rPr>
                <w:rFonts w:ascii="Times New Roman" w:hAnsi="Times New Roman"/>
              </w:rPr>
            </w:pPr>
            <w:r w:rsidRPr="008455D8">
              <w:rPr>
                <w:rFonts w:ascii="Times New Roman" w:eastAsia="Times New Roman" w:hAnsi="Times New Roman"/>
                <w:sz w:val="24"/>
                <w:szCs w:val="24"/>
                <w:lang w:eastAsia="ru-RU"/>
              </w:rPr>
              <w:t>оказание услуг быстрого питания</w:t>
            </w:r>
          </w:p>
        </w:tc>
        <w:tc>
          <w:tcPr>
            <w:tcW w:w="1464" w:type="dxa"/>
            <w:tcBorders>
              <w:top w:val="single" w:sz="4" w:space="0" w:color="auto"/>
              <w:left w:val="single" w:sz="4" w:space="0" w:color="auto"/>
              <w:bottom w:val="single" w:sz="4" w:space="0" w:color="auto"/>
              <w:right w:val="single" w:sz="4" w:space="0" w:color="auto"/>
            </w:tcBorders>
          </w:tcPr>
          <w:p w14:paraId="393CF26E" w14:textId="2E173E4F" w:rsidR="008455D8" w:rsidRPr="00E91AFA" w:rsidRDefault="008455D8" w:rsidP="008455D8">
            <w:pPr>
              <w:spacing w:after="0" w:line="240" w:lineRule="auto"/>
              <w:jc w:val="center"/>
              <w:rPr>
                <w:rFonts w:ascii="Times New Roman" w:hAnsi="Times New Roman"/>
              </w:rPr>
            </w:pPr>
            <w:r>
              <w:rPr>
                <w:rFonts w:ascii="Times New Roman" w:hAnsi="Times New Roman"/>
              </w:rPr>
              <w:t>9</w:t>
            </w:r>
          </w:p>
        </w:tc>
        <w:tc>
          <w:tcPr>
            <w:tcW w:w="1831" w:type="dxa"/>
            <w:tcBorders>
              <w:top w:val="single" w:sz="4" w:space="0" w:color="auto"/>
              <w:left w:val="single" w:sz="4" w:space="0" w:color="auto"/>
              <w:bottom w:val="single" w:sz="4" w:space="0" w:color="auto"/>
              <w:right w:val="single" w:sz="4" w:space="0" w:color="auto"/>
            </w:tcBorders>
          </w:tcPr>
          <w:p w14:paraId="722D25CC" w14:textId="4CBE198A" w:rsidR="008455D8" w:rsidRDefault="008455D8" w:rsidP="008455D8">
            <w:pPr>
              <w:spacing w:after="0" w:line="240" w:lineRule="auto"/>
              <w:jc w:val="center"/>
              <w:rPr>
                <w:rFonts w:ascii="Times New Roman" w:hAnsi="Times New Roman"/>
                <w:lang w:eastAsia="ru-RU"/>
              </w:rPr>
            </w:pPr>
            <w:r>
              <w:rPr>
                <w:rFonts w:ascii="Times New Roman" w:hAnsi="Times New Roman"/>
              </w:rPr>
              <w:t>4219</w:t>
            </w:r>
          </w:p>
        </w:tc>
        <w:tc>
          <w:tcPr>
            <w:tcW w:w="1561" w:type="dxa"/>
            <w:tcBorders>
              <w:top w:val="single" w:sz="4" w:space="0" w:color="auto"/>
              <w:left w:val="single" w:sz="4" w:space="0" w:color="auto"/>
              <w:bottom w:val="single" w:sz="4" w:space="0" w:color="auto"/>
              <w:right w:val="single" w:sz="4" w:space="0" w:color="auto"/>
            </w:tcBorders>
          </w:tcPr>
          <w:p w14:paraId="490FFA05" w14:textId="33E6AFDB" w:rsidR="008455D8" w:rsidRDefault="008455D8" w:rsidP="008455D8">
            <w:pPr>
              <w:spacing w:after="0" w:line="240" w:lineRule="auto"/>
              <w:jc w:val="center"/>
              <w:rPr>
                <w:rFonts w:ascii="Times New Roman" w:hAnsi="Times New Roman"/>
                <w:lang w:eastAsia="ru-RU"/>
              </w:rPr>
            </w:pPr>
            <w:r>
              <w:rPr>
                <w:rFonts w:ascii="Times New Roman" w:hAnsi="Times New Roman"/>
              </w:rPr>
              <w:t>421,9</w:t>
            </w:r>
          </w:p>
        </w:tc>
        <w:tc>
          <w:tcPr>
            <w:tcW w:w="2149" w:type="dxa"/>
            <w:tcBorders>
              <w:top w:val="single" w:sz="4" w:space="0" w:color="auto"/>
              <w:left w:val="single" w:sz="4" w:space="0" w:color="auto"/>
              <w:bottom w:val="single" w:sz="4" w:space="0" w:color="auto"/>
              <w:right w:val="single" w:sz="4" w:space="0" w:color="auto"/>
            </w:tcBorders>
          </w:tcPr>
          <w:p w14:paraId="04F775D9" w14:textId="33F52D8A" w:rsidR="008455D8" w:rsidRPr="00E91AFA" w:rsidRDefault="008455D8" w:rsidP="008455D8">
            <w:pPr>
              <w:spacing w:after="0" w:line="240" w:lineRule="auto"/>
              <w:jc w:val="center"/>
              <w:rPr>
                <w:rFonts w:ascii="Times New Roman" w:hAnsi="Times New Roman"/>
              </w:rPr>
            </w:pPr>
            <w:r>
              <w:rPr>
                <w:rFonts w:ascii="Times New Roman" w:hAnsi="Times New Roman"/>
                <w:lang w:eastAsia="ru-RU"/>
              </w:rPr>
              <w:t>На время работы новогоднего городка</w:t>
            </w:r>
          </w:p>
        </w:tc>
      </w:tr>
      <w:tr w:rsidR="00D70FAA" w:rsidRPr="00E91AFA" w14:paraId="5B81AFA1" w14:textId="77777777" w:rsidTr="00BA793D">
        <w:tc>
          <w:tcPr>
            <w:tcW w:w="846" w:type="dxa"/>
            <w:tcBorders>
              <w:top w:val="single" w:sz="4" w:space="0" w:color="auto"/>
              <w:left w:val="single" w:sz="4" w:space="0" w:color="auto"/>
              <w:bottom w:val="single" w:sz="4" w:space="0" w:color="auto"/>
              <w:right w:val="single" w:sz="4" w:space="0" w:color="auto"/>
            </w:tcBorders>
          </w:tcPr>
          <w:p w14:paraId="16E5B434" w14:textId="69503E56" w:rsidR="00D70FAA" w:rsidRPr="00E91AFA" w:rsidRDefault="00B87529" w:rsidP="00D70FAA">
            <w:pPr>
              <w:spacing w:after="0" w:line="240" w:lineRule="auto"/>
              <w:jc w:val="center"/>
              <w:rPr>
                <w:rFonts w:ascii="Times New Roman" w:hAnsi="Times New Roman"/>
              </w:rPr>
            </w:pPr>
            <w:r>
              <w:rPr>
                <w:rFonts w:ascii="Times New Roman" w:hAnsi="Times New Roman"/>
              </w:rPr>
              <w:t>19</w:t>
            </w:r>
          </w:p>
        </w:tc>
        <w:tc>
          <w:tcPr>
            <w:tcW w:w="3099" w:type="dxa"/>
            <w:tcBorders>
              <w:top w:val="single" w:sz="4" w:space="0" w:color="auto"/>
              <w:left w:val="single" w:sz="4" w:space="0" w:color="auto"/>
              <w:bottom w:val="single" w:sz="4" w:space="0" w:color="auto"/>
              <w:right w:val="single" w:sz="4" w:space="0" w:color="auto"/>
            </w:tcBorders>
          </w:tcPr>
          <w:p w14:paraId="053EEF42" w14:textId="50AAC78F" w:rsidR="00D70FAA" w:rsidRPr="00E91AFA" w:rsidRDefault="008455D8" w:rsidP="00D70FAA">
            <w:pPr>
              <w:spacing w:after="0" w:line="240" w:lineRule="auto"/>
              <w:rPr>
                <w:rFonts w:ascii="Times New Roman" w:hAnsi="Times New Roman"/>
              </w:rPr>
            </w:pPr>
            <w:r w:rsidRPr="008455D8">
              <w:rPr>
                <w:rFonts w:ascii="Times New Roman" w:eastAsia="Times New Roman" w:hAnsi="Times New Roman"/>
                <w:sz w:val="24"/>
                <w:szCs w:val="24"/>
                <w:lang w:eastAsia="ru-RU"/>
              </w:rPr>
              <w:t xml:space="preserve">площадь </w:t>
            </w:r>
            <w:proofErr w:type="spellStart"/>
            <w:r w:rsidRPr="008455D8">
              <w:rPr>
                <w:rFonts w:ascii="Times New Roman" w:eastAsia="Times New Roman" w:hAnsi="Times New Roman"/>
                <w:sz w:val="24"/>
                <w:szCs w:val="24"/>
                <w:lang w:eastAsia="ru-RU"/>
              </w:rPr>
              <w:t>им.Ленина</w:t>
            </w:r>
            <w:proofErr w:type="spellEnd"/>
            <w:r w:rsidRPr="008455D8">
              <w:rPr>
                <w:rFonts w:ascii="Times New Roman" w:eastAsia="Times New Roman" w:hAnsi="Times New Roman"/>
                <w:sz w:val="24"/>
                <w:szCs w:val="24"/>
                <w:lang w:eastAsia="ru-RU"/>
              </w:rPr>
              <w:t xml:space="preserve"> (точка №1)</w:t>
            </w:r>
          </w:p>
        </w:tc>
        <w:tc>
          <w:tcPr>
            <w:tcW w:w="2287" w:type="dxa"/>
            <w:tcBorders>
              <w:top w:val="single" w:sz="4" w:space="0" w:color="auto"/>
              <w:left w:val="single" w:sz="4" w:space="0" w:color="auto"/>
              <w:bottom w:val="single" w:sz="4" w:space="0" w:color="auto"/>
              <w:right w:val="single" w:sz="4" w:space="0" w:color="auto"/>
            </w:tcBorders>
          </w:tcPr>
          <w:p w14:paraId="5A6D6B93" w14:textId="073A1D88" w:rsidR="00D70FAA" w:rsidRPr="00E91AFA" w:rsidRDefault="008455D8" w:rsidP="00D70FAA">
            <w:pPr>
              <w:spacing w:after="0" w:line="240" w:lineRule="auto"/>
              <w:jc w:val="center"/>
              <w:rPr>
                <w:rFonts w:ascii="Times New Roman" w:hAnsi="Times New Roman"/>
              </w:rPr>
            </w:pPr>
            <w:r>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32C4D3E0" w14:textId="5F7B2B2B" w:rsidR="00D70FAA" w:rsidRPr="00E91AFA" w:rsidRDefault="008455D8" w:rsidP="00D70FAA">
            <w:pPr>
              <w:spacing w:after="0" w:line="240" w:lineRule="auto"/>
              <w:jc w:val="center"/>
              <w:rPr>
                <w:rFonts w:ascii="Times New Roman" w:hAnsi="Times New Roman"/>
              </w:rPr>
            </w:pPr>
            <w:r>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4400FA50" w14:textId="1333EC30" w:rsidR="00D70FAA" w:rsidRPr="00E91AFA" w:rsidRDefault="008455D8"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748FA2E8" w14:textId="5DE26EC9" w:rsidR="00D70FAA" w:rsidRPr="00E91AFA" w:rsidRDefault="000F7F6C" w:rsidP="00D70FAA">
            <w:pPr>
              <w:spacing w:after="0" w:line="240" w:lineRule="auto"/>
              <w:jc w:val="center"/>
              <w:rPr>
                <w:rFonts w:ascii="Times New Roman" w:hAnsi="Times New Roman"/>
                <w:lang w:eastAsia="ru-RU"/>
              </w:rPr>
            </w:pPr>
            <w:r>
              <w:rPr>
                <w:rFonts w:ascii="Times New Roman" w:hAnsi="Times New Roman"/>
                <w:lang w:eastAsia="ru-RU"/>
              </w:rPr>
              <w:t>4110</w:t>
            </w:r>
          </w:p>
        </w:tc>
        <w:tc>
          <w:tcPr>
            <w:tcW w:w="1561" w:type="dxa"/>
            <w:tcBorders>
              <w:top w:val="single" w:sz="4" w:space="0" w:color="auto"/>
              <w:left w:val="single" w:sz="4" w:space="0" w:color="auto"/>
              <w:bottom w:val="single" w:sz="4" w:space="0" w:color="auto"/>
              <w:right w:val="single" w:sz="4" w:space="0" w:color="auto"/>
            </w:tcBorders>
          </w:tcPr>
          <w:p w14:paraId="456981F0" w14:textId="52C58F7C" w:rsidR="00D70FAA" w:rsidRPr="00E91AFA" w:rsidRDefault="000F7F6C" w:rsidP="00D70FAA">
            <w:pPr>
              <w:spacing w:after="0" w:line="240" w:lineRule="auto"/>
              <w:jc w:val="center"/>
              <w:rPr>
                <w:rFonts w:ascii="Times New Roman" w:hAnsi="Times New Roman"/>
                <w:lang w:eastAsia="ru-RU"/>
              </w:rPr>
            </w:pPr>
            <w:r>
              <w:rPr>
                <w:rFonts w:ascii="Times New Roman" w:hAnsi="Times New Roman"/>
                <w:lang w:eastAsia="ru-RU"/>
              </w:rPr>
              <w:t>411</w:t>
            </w:r>
          </w:p>
        </w:tc>
        <w:tc>
          <w:tcPr>
            <w:tcW w:w="2149" w:type="dxa"/>
            <w:tcBorders>
              <w:top w:val="single" w:sz="4" w:space="0" w:color="auto"/>
              <w:left w:val="single" w:sz="4" w:space="0" w:color="auto"/>
              <w:bottom w:val="single" w:sz="4" w:space="0" w:color="auto"/>
              <w:right w:val="single" w:sz="4" w:space="0" w:color="auto"/>
            </w:tcBorders>
          </w:tcPr>
          <w:p w14:paraId="7BAA9E23" w14:textId="17FEAF19" w:rsidR="00D70FAA" w:rsidRPr="00E91AFA" w:rsidRDefault="008455D8" w:rsidP="00D70FAA">
            <w:pPr>
              <w:spacing w:after="0" w:line="240" w:lineRule="auto"/>
              <w:jc w:val="center"/>
              <w:rPr>
                <w:rFonts w:ascii="Times New Roman" w:hAnsi="Times New Roman"/>
              </w:rPr>
            </w:pPr>
            <w:r>
              <w:rPr>
                <w:rFonts w:ascii="Times New Roman" w:hAnsi="Times New Roman"/>
                <w:lang w:eastAsia="ru-RU"/>
              </w:rPr>
              <w:t>На время работы новогоднего городка</w:t>
            </w:r>
          </w:p>
        </w:tc>
      </w:tr>
      <w:tr w:rsidR="008455D8" w:rsidRPr="00E91AFA" w14:paraId="06D4B3A2" w14:textId="77777777" w:rsidTr="00BA793D">
        <w:tc>
          <w:tcPr>
            <w:tcW w:w="846" w:type="dxa"/>
            <w:tcBorders>
              <w:top w:val="single" w:sz="4" w:space="0" w:color="auto"/>
              <w:left w:val="single" w:sz="4" w:space="0" w:color="auto"/>
              <w:bottom w:val="single" w:sz="4" w:space="0" w:color="auto"/>
              <w:right w:val="single" w:sz="4" w:space="0" w:color="auto"/>
            </w:tcBorders>
          </w:tcPr>
          <w:p w14:paraId="690DE821" w14:textId="7923C16C" w:rsidR="008455D8" w:rsidRDefault="008455D8" w:rsidP="008455D8">
            <w:pPr>
              <w:spacing w:after="0" w:line="240" w:lineRule="auto"/>
              <w:jc w:val="center"/>
              <w:rPr>
                <w:rFonts w:ascii="Times New Roman" w:hAnsi="Times New Roman"/>
              </w:rPr>
            </w:pPr>
            <w:r>
              <w:rPr>
                <w:rFonts w:ascii="Times New Roman" w:hAnsi="Times New Roman"/>
              </w:rPr>
              <w:t>20</w:t>
            </w:r>
          </w:p>
        </w:tc>
        <w:tc>
          <w:tcPr>
            <w:tcW w:w="3099" w:type="dxa"/>
            <w:tcBorders>
              <w:top w:val="single" w:sz="4" w:space="0" w:color="auto"/>
              <w:left w:val="single" w:sz="4" w:space="0" w:color="auto"/>
              <w:bottom w:val="single" w:sz="4" w:space="0" w:color="auto"/>
              <w:right w:val="single" w:sz="4" w:space="0" w:color="auto"/>
            </w:tcBorders>
          </w:tcPr>
          <w:p w14:paraId="558F1939" w14:textId="4CE36DFC" w:rsidR="008455D8" w:rsidRPr="00E91AFA" w:rsidRDefault="008455D8" w:rsidP="008455D8">
            <w:pPr>
              <w:spacing w:after="0" w:line="240" w:lineRule="auto"/>
              <w:rPr>
                <w:rFonts w:ascii="Times New Roman" w:hAnsi="Times New Roman"/>
              </w:rPr>
            </w:pPr>
            <w:r>
              <w:rPr>
                <w:rFonts w:ascii="Times New Roman" w:eastAsia="Times New Roman" w:hAnsi="Times New Roman"/>
                <w:sz w:val="24"/>
                <w:szCs w:val="24"/>
                <w:lang w:eastAsia="ru-RU"/>
              </w:rPr>
              <w:t xml:space="preserve">площадь </w:t>
            </w:r>
            <w:proofErr w:type="spellStart"/>
            <w:r>
              <w:rPr>
                <w:rFonts w:ascii="Times New Roman" w:eastAsia="Times New Roman" w:hAnsi="Times New Roman"/>
                <w:sz w:val="24"/>
                <w:szCs w:val="24"/>
                <w:lang w:eastAsia="ru-RU"/>
              </w:rPr>
              <w:t>им.Ленина</w:t>
            </w:r>
            <w:proofErr w:type="spellEnd"/>
            <w:r>
              <w:rPr>
                <w:rFonts w:ascii="Times New Roman" w:eastAsia="Times New Roman" w:hAnsi="Times New Roman"/>
                <w:sz w:val="24"/>
                <w:szCs w:val="24"/>
                <w:lang w:eastAsia="ru-RU"/>
              </w:rPr>
              <w:t xml:space="preserve"> (точка №2</w:t>
            </w:r>
            <w:r w:rsidRPr="008455D8">
              <w:rPr>
                <w:rFonts w:ascii="Times New Roman" w:eastAsia="Times New Roman" w:hAnsi="Times New Roman"/>
                <w:sz w:val="24"/>
                <w:szCs w:val="24"/>
                <w:lang w:eastAsia="ru-RU"/>
              </w:rPr>
              <w:t>)</w:t>
            </w:r>
          </w:p>
        </w:tc>
        <w:tc>
          <w:tcPr>
            <w:tcW w:w="2287" w:type="dxa"/>
            <w:tcBorders>
              <w:top w:val="single" w:sz="4" w:space="0" w:color="auto"/>
              <w:left w:val="single" w:sz="4" w:space="0" w:color="auto"/>
              <w:bottom w:val="single" w:sz="4" w:space="0" w:color="auto"/>
              <w:right w:val="single" w:sz="4" w:space="0" w:color="auto"/>
            </w:tcBorders>
          </w:tcPr>
          <w:p w14:paraId="6DC77460" w14:textId="63737F14" w:rsidR="008455D8" w:rsidRPr="00E91AFA" w:rsidRDefault="008455D8" w:rsidP="008455D8">
            <w:pPr>
              <w:spacing w:after="0" w:line="240" w:lineRule="auto"/>
              <w:jc w:val="center"/>
              <w:rPr>
                <w:rFonts w:ascii="Times New Roman" w:hAnsi="Times New Roman"/>
              </w:rPr>
            </w:pPr>
            <w:r>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7C86A75" w14:textId="60DF1F18" w:rsidR="008455D8" w:rsidRPr="00E91AFA" w:rsidRDefault="008455D8" w:rsidP="008455D8">
            <w:pPr>
              <w:spacing w:after="0" w:line="240" w:lineRule="auto"/>
              <w:jc w:val="center"/>
              <w:rPr>
                <w:rFonts w:ascii="Times New Roman" w:hAnsi="Times New Roman"/>
              </w:rPr>
            </w:pPr>
            <w:r>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7EA8CD69" w14:textId="6AB8CD15" w:rsidR="008455D8" w:rsidRPr="00E91AFA" w:rsidRDefault="008455D8" w:rsidP="008455D8">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2CDD3D37" w14:textId="28C65154" w:rsidR="008455D8" w:rsidRDefault="000F7F6C" w:rsidP="008455D8">
            <w:pPr>
              <w:spacing w:after="0" w:line="240" w:lineRule="auto"/>
              <w:jc w:val="center"/>
              <w:rPr>
                <w:rFonts w:ascii="Times New Roman" w:hAnsi="Times New Roman"/>
                <w:lang w:eastAsia="ru-RU"/>
              </w:rPr>
            </w:pPr>
            <w:r>
              <w:rPr>
                <w:rFonts w:ascii="Times New Roman" w:hAnsi="Times New Roman"/>
                <w:lang w:eastAsia="ru-RU"/>
              </w:rPr>
              <w:t>4110</w:t>
            </w:r>
          </w:p>
        </w:tc>
        <w:tc>
          <w:tcPr>
            <w:tcW w:w="1561" w:type="dxa"/>
            <w:tcBorders>
              <w:top w:val="single" w:sz="4" w:space="0" w:color="auto"/>
              <w:left w:val="single" w:sz="4" w:space="0" w:color="auto"/>
              <w:bottom w:val="single" w:sz="4" w:space="0" w:color="auto"/>
              <w:right w:val="single" w:sz="4" w:space="0" w:color="auto"/>
            </w:tcBorders>
          </w:tcPr>
          <w:p w14:paraId="3E823B6D" w14:textId="1383EE43" w:rsidR="008455D8" w:rsidRDefault="000F7F6C" w:rsidP="008455D8">
            <w:pPr>
              <w:spacing w:after="0" w:line="240" w:lineRule="auto"/>
              <w:jc w:val="center"/>
              <w:rPr>
                <w:rFonts w:ascii="Times New Roman" w:hAnsi="Times New Roman"/>
                <w:lang w:eastAsia="ru-RU"/>
              </w:rPr>
            </w:pPr>
            <w:r>
              <w:rPr>
                <w:rFonts w:ascii="Times New Roman" w:hAnsi="Times New Roman"/>
                <w:lang w:eastAsia="ru-RU"/>
              </w:rPr>
              <w:t>411</w:t>
            </w:r>
          </w:p>
        </w:tc>
        <w:tc>
          <w:tcPr>
            <w:tcW w:w="2149" w:type="dxa"/>
            <w:tcBorders>
              <w:top w:val="single" w:sz="4" w:space="0" w:color="auto"/>
              <w:left w:val="single" w:sz="4" w:space="0" w:color="auto"/>
              <w:bottom w:val="single" w:sz="4" w:space="0" w:color="auto"/>
              <w:right w:val="single" w:sz="4" w:space="0" w:color="auto"/>
            </w:tcBorders>
          </w:tcPr>
          <w:p w14:paraId="252E9346" w14:textId="1E17DF10" w:rsidR="008455D8" w:rsidRPr="00E91AFA" w:rsidRDefault="008455D8" w:rsidP="008455D8">
            <w:pPr>
              <w:spacing w:after="0" w:line="240" w:lineRule="auto"/>
              <w:jc w:val="center"/>
              <w:rPr>
                <w:rFonts w:ascii="Times New Roman" w:hAnsi="Times New Roman"/>
              </w:rPr>
            </w:pPr>
            <w:r>
              <w:rPr>
                <w:rFonts w:ascii="Times New Roman" w:hAnsi="Times New Roman"/>
                <w:lang w:eastAsia="ru-RU"/>
              </w:rPr>
              <w:t>На время работы новогоднего городка</w:t>
            </w:r>
          </w:p>
        </w:tc>
      </w:tr>
      <w:tr w:rsidR="000F7F6C" w:rsidRPr="00E91AFA" w14:paraId="251AC723" w14:textId="77777777" w:rsidTr="003172C9">
        <w:tc>
          <w:tcPr>
            <w:tcW w:w="846" w:type="dxa"/>
            <w:tcBorders>
              <w:top w:val="single" w:sz="4" w:space="0" w:color="auto"/>
              <w:left w:val="single" w:sz="4" w:space="0" w:color="auto"/>
              <w:bottom w:val="single" w:sz="4" w:space="0" w:color="auto"/>
              <w:right w:val="single" w:sz="4" w:space="0" w:color="auto"/>
            </w:tcBorders>
            <w:hideMark/>
          </w:tcPr>
          <w:p w14:paraId="060C688A" w14:textId="499AA95F" w:rsidR="000F7F6C" w:rsidRPr="00E91AFA" w:rsidRDefault="000F7F6C" w:rsidP="000F7F6C">
            <w:pPr>
              <w:spacing w:after="0" w:line="240" w:lineRule="auto"/>
              <w:jc w:val="center"/>
              <w:rPr>
                <w:rFonts w:ascii="Times New Roman" w:hAnsi="Times New Roman"/>
                <w:lang w:val="en-US"/>
              </w:rPr>
            </w:pPr>
            <w:r>
              <w:rPr>
                <w:rFonts w:ascii="Times New Roman" w:hAnsi="Times New Roman"/>
              </w:rPr>
              <w:t>21</w:t>
            </w:r>
          </w:p>
        </w:tc>
        <w:tc>
          <w:tcPr>
            <w:tcW w:w="3099" w:type="dxa"/>
            <w:tcBorders>
              <w:top w:val="single" w:sz="4" w:space="0" w:color="auto"/>
              <w:left w:val="single" w:sz="4" w:space="0" w:color="auto"/>
              <w:bottom w:val="single" w:sz="4" w:space="0" w:color="auto"/>
              <w:right w:val="single" w:sz="4" w:space="0" w:color="auto"/>
            </w:tcBorders>
          </w:tcPr>
          <w:p w14:paraId="251328A3" w14:textId="6EB0C1BC" w:rsidR="000F7F6C" w:rsidRPr="00E91AFA" w:rsidRDefault="000F7F6C" w:rsidP="000F7F6C">
            <w:pPr>
              <w:spacing w:after="0" w:line="240" w:lineRule="auto"/>
              <w:rPr>
                <w:rFonts w:ascii="Times New Roman" w:hAnsi="Times New Roman"/>
              </w:rPr>
            </w:pPr>
            <w:r w:rsidRPr="000F7F6C">
              <w:rPr>
                <w:rFonts w:ascii="Times New Roman" w:eastAsia="Times New Roman" w:hAnsi="Times New Roman"/>
                <w:sz w:val="24"/>
                <w:szCs w:val="24"/>
                <w:lang w:eastAsia="ru-RU"/>
              </w:rPr>
              <w:t xml:space="preserve">площадь </w:t>
            </w:r>
            <w:proofErr w:type="spellStart"/>
            <w:r w:rsidRPr="000F7F6C">
              <w:rPr>
                <w:rFonts w:ascii="Times New Roman" w:eastAsia="Times New Roman" w:hAnsi="Times New Roman"/>
                <w:sz w:val="24"/>
                <w:szCs w:val="24"/>
                <w:lang w:eastAsia="ru-RU"/>
              </w:rPr>
              <w:t>им.Ленина</w:t>
            </w:r>
            <w:proofErr w:type="spellEnd"/>
          </w:p>
        </w:tc>
        <w:tc>
          <w:tcPr>
            <w:tcW w:w="2287" w:type="dxa"/>
            <w:tcBorders>
              <w:top w:val="single" w:sz="4" w:space="0" w:color="auto"/>
              <w:left w:val="single" w:sz="4" w:space="0" w:color="auto"/>
              <w:bottom w:val="single" w:sz="4" w:space="0" w:color="auto"/>
              <w:right w:val="single" w:sz="4" w:space="0" w:color="auto"/>
            </w:tcBorders>
          </w:tcPr>
          <w:p w14:paraId="6B0AB906" w14:textId="0E054BD3" w:rsidR="000F7F6C" w:rsidRPr="00E91AFA" w:rsidRDefault="000F7F6C" w:rsidP="000F7F6C">
            <w:pPr>
              <w:spacing w:after="0" w:line="240" w:lineRule="auto"/>
              <w:jc w:val="center"/>
              <w:rPr>
                <w:rFonts w:ascii="Times New Roman" w:hAnsi="Times New Roman"/>
              </w:rPr>
            </w:pPr>
            <w:r>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56903C8" w14:textId="57EE6186" w:rsidR="000F7F6C" w:rsidRPr="00E91AFA" w:rsidRDefault="000F7F6C" w:rsidP="000F7F6C">
            <w:pPr>
              <w:spacing w:after="0" w:line="240" w:lineRule="auto"/>
              <w:jc w:val="center"/>
              <w:rPr>
                <w:rFonts w:ascii="Times New Roman" w:hAnsi="Times New Roman"/>
              </w:rPr>
            </w:pPr>
            <w:r>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78C2D902" w14:textId="5894D17B" w:rsidR="000F7F6C" w:rsidRPr="00E91AFA" w:rsidRDefault="000F7F6C" w:rsidP="000F7F6C">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60C1B42" w14:textId="6F20316F" w:rsidR="000F7F6C" w:rsidRPr="00E91AFA" w:rsidRDefault="000F7F6C" w:rsidP="000F7F6C">
            <w:pPr>
              <w:spacing w:after="0" w:line="240" w:lineRule="auto"/>
              <w:jc w:val="center"/>
              <w:rPr>
                <w:rFonts w:ascii="Times New Roman" w:hAnsi="Times New Roman"/>
              </w:rPr>
            </w:pPr>
            <w:r>
              <w:rPr>
                <w:rFonts w:ascii="Times New Roman" w:hAnsi="Times New Roman"/>
              </w:rPr>
              <w:t>2156</w:t>
            </w:r>
          </w:p>
        </w:tc>
        <w:tc>
          <w:tcPr>
            <w:tcW w:w="1561" w:type="dxa"/>
            <w:tcBorders>
              <w:top w:val="single" w:sz="4" w:space="0" w:color="auto"/>
              <w:left w:val="single" w:sz="4" w:space="0" w:color="auto"/>
              <w:bottom w:val="single" w:sz="4" w:space="0" w:color="auto"/>
              <w:right w:val="single" w:sz="4" w:space="0" w:color="auto"/>
            </w:tcBorders>
          </w:tcPr>
          <w:p w14:paraId="797EA4CA" w14:textId="411574C6" w:rsidR="000F7F6C" w:rsidRPr="00E91AFA" w:rsidRDefault="000F7F6C" w:rsidP="000F7F6C">
            <w:pPr>
              <w:spacing w:after="0" w:line="240" w:lineRule="auto"/>
              <w:jc w:val="center"/>
              <w:rPr>
                <w:rFonts w:ascii="Times New Roman" w:hAnsi="Times New Roman"/>
              </w:rPr>
            </w:pPr>
            <w:r>
              <w:rPr>
                <w:rFonts w:ascii="Times New Roman" w:hAnsi="Times New Roman"/>
              </w:rPr>
              <w:t>215,6</w:t>
            </w:r>
          </w:p>
        </w:tc>
        <w:tc>
          <w:tcPr>
            <w:tcW w:w="2149" w:type="dxa"/>
            <w:tcBorders>
              <w:top w:val="single" w:sz="4" w:space="0" w:color="auto"/>
              <w:left w:val="single" w:sz="4" w:space="0" w:color="auto"/>
              <w:bottom w:val="single" w:sz="4" w:space="0" w:color="auto"/>
              <w:right w:val="single" w:sz="4" w:space="0" w:color="auto"/>
            </w:tcBorders>
          </w:tcPr>
          <w:p w14:paraId="0A84D638" w14:textId="15B30186" w:rsidR="000F7F6C" w:rsidRPr="00E91AFA" w:rsidRDefault="000F7F6C" w:rsidP="000F7F6C">
            <w:pPr>
              <w:spacing w:after="0" w:line="240" w:lineRule="auto"/>
              <w:jc w:val="center"/>
              <w:rPr>
                <w:rFonts w:ascii="Times New Roman" w:hAnsi="Times New Roman"/>
              </w:rPr>
            </w:pPr>
            <w:r w:rsidRPr="006D72BD">
              <w:rPr>
                <w:rFonts w:ascii="Times New Roman" w:hAnsi="Times New Roman"/>
                <w:lang w:eastAsia="ru-RU"/>
              </w:rPr>
              <w:t>На время работы новогоднего городка</w:t>
            </w:r>
          </w:p>
        </w:tc>
      </w:tr>
      <w:tr w:rsidR="000F7F6C" w:rsidRPr="00E91AFA" w14:paraId="492056CF" w14:textId="77777777" w:rsidTr="00BA793D">
        <w:tc>
          <w:tcPr>
            <w:tcW w:w="846" w:type="dxa"/>
            <w:tcBorders>
              <w:top w:val="single" w:sz="4" w:space="0" w:color="auto"/>
              <w:left w:val="single" w:sz="4" w:space="0" w:color="auto"/>
              <w:bottom w:val="single" w:sz="4" w:space="0" w:color="auto"/>
              <w:right w:val="single" w:sz="4" w:space="0" w:color="auto"/>
            </w:tcBorders>
          </w:tcPr>
          <w:p w14:paraId="34C4BF7E" w14:textId="08270BDB" w:rsidR="000F7F6C" w:rsidRPr="00E91AFA" w:rsidRDefault="000F7F6C" w:rsidP="000F7F6C">
            <w:pPr>
              <w:spacing w:after="0" w:line="240" w:lineRule="auto"/>
              <w:jc w:val="center"/>
              <w:rPr>
                <w:rFonts w:ascii="Times New Roman" w:hAnsi="Times New Roman"/>
              </w:rPr>
            </w:pPr>
            <w:r>
              <w:rPr>
                <w:rFonts w:ascii="Times New Roman" w:hAnsi="Times New Roman"/>
              </w:rPr>
              <w:t>22</w:t>
            </w:r>
          </w:p>
        </w:tc>
        <w:tc>
          <w:tcPr>
            <w:tcW w:w="3099" w:type="dxa"/>
            <w:tcBorders>
              <w:top w:val="single" w:sz="4" w:space="0" w:color="auto"/>
              <w:left w:val="single" w:sz="4" w:space="0" w:color="auto"/>
              <w:bottom w:val="single" w:sz="4" w:space="0" w:color="auto"/>
              <w:right w:val="single" w:sz="4" w:space="0" w:color="auto"/>
            </w:tcBorders>
          </w:tcPr>
          <w:p w14:paraId="7AF320EF" w14:textId="70233952" w:rsidR="000F7F6C" w:rsidRPr="00E91AFA" w:rsidRDefault="000F7F6C" w:rsidP="000F7F6C">
            <w:pPr>
              <w:spacing w:after="0" w:line="240" w:lineRule="auto"/>
              <w:rPr>
                <w:rFonts w:ascii="Times New Roman" w:hAnsi="Times New Roman"/>
              </w:rPr>
            </w:pPr>
            <w:r w:rsidRPr="000F7F6C">
              <w:rPr>
                <w:rFonts w:ascii="Times New Roman" w:eastAsia="Times New Roman" w:hAnsi="Times New Roman"/>
                <w:sz w:val="24"/>
                <w:szCs w:val="24"/>
                <w:lang w:eastAsia="ru-RU"/>
              </w:rPr>
              <w:t xml:space="preserve">площадь </w:t>
            </w:r>
            <w:proofErr w:type="spellStart"/>
            <w:r w:rsidRPr="000F7F6C">
              <w:rPr>
                <w:rFonts w:ascii="Times New Roman" w:eastAsia="Times New Roman" w:hAnsi="Times New Roman"/>
                <w:sz w:val="24"/>
                <w:szCs w:val="24"/>
                <w:lang w:eastAsia="ru-RU"/>
              </w:rPr>
              <w:t>им.Ленина</w:t>
            </w:r>
            <w:proofErr w:type="spellEnd"/>
          </w:p>
        </w:tc>
        <w:tc>
          <w:tcPr>
            <w:tcW w:w="2287" w:type="dxa"/>
            <w:tcBorders>
              <w:top w:val="single" w:sz="4" w:space="0" w:color="auto"/>
              <w:left w:val="single" w:sz="4" w:space="0" w:color="auto"/>
              <w:bottom w:val="single" w:sz="4" w:space="0" w:color="auto"/>
              <w:right w:val="single" w:sz="4" w:space="0" w:color="auto"/>
            </w:tcBorders>
          </w:tcPr>
          <w:p w14:paraId="5C435AB2" w14:textId="66C429E3" w:rsidR="000F7F6C" w:rsidRPr="00E91AFA" w:rsidRDefault="000F7F6C" w:rsidP="000F7F6C">
            <w:pPr>
              <w:spacing w:after="0" w:line="240" w:lineRule="auto"/>
              <w:jc w:val="center"/>
              <w:rPr>
                <w:rFonts w:ascii="Times New Roman" w:hAnsi="Times New Roman"/>
              </w:rPr>
            </w:pPr>
            <w:r>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EFB51D5" w14:textId="22936F69" w:rsidR="000F7F6C" w:rsidRPr="00E91AFA" w:rsidRDefault="000F7F6C" w:rsidP="000F7F6C">
            <w:pPr>
              <w:spacing w:after="0" w:line="240" w:lineRule="auto"/>
              <w:jc w:val="center"/>
              <w:rPr>
                <w:rFonts w:ascii="Times New Roman" w:hAnsi="Times New Roman"/>
              </w:rPr>
            </w:pPr>
            <w:r>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2A7F12D3" w14:textId="0D25D6EE" w:rsidR="000F7F6C" w:rsidRPr="00E91AFA" w:rsidRDefault="000F7F6C" w:rsidP="000F7F6C">
            <w:pPr>
              <w:spacing w:after="0" w:line="240" w:lineRule="auto"/>
              <w:jc w:val="center"/>
              <w:rPr>
                <w:rFonts w:ascii="Times New Roman" w:hAnsi="Times New Roman"/>
              </w:rPr>
            </w:pPr>
            <w:r>
              <w:rPr>
                <w:rFonts w:ascii="Times New Roman" w:hAnsi="Times New Roman"/>
              </w:rPr>
              <w:t>20</w:t>
            </w:r>
          </w:p>
        </w:tc>
        <w:tc>
          <w:tcPr>
            <w:tcW w:w="1831" w:type="dxa"/>
            <w:tcBorders>
              <w:top w:val="single" w:sz="4" w:space="0" w:color="auto"/>
              <w:left w:val="single" w:sz="4" w:space="0" w:color="auto"/>
              <w:bottom w:val="single" w:sz="4" w:space="0" w:color="auto"/>
              <w:right w:val="single" w:sz="4" w:space="0" w:color="auto"/>
            </w:tcBorders>
          </w:tcPr>
          <w:p w14:paraId="6801F633" w14:textId="7FB31C62" w:rsidR="000F7F6C" w:rsidRDefault="000F7F6C" w:rsidP="000F7F6C">
            <w:pPr>
              <w:spacing w:after="0" w:line="240" w:lineRule="auto"/>
              <w:jc w:val="center"/>
              <w:rPr>
                <w:rFonts w:ascii="Times New Roman" w:hAnsi="Times New Roman"/>
                <w:lang w:eastAsia="ru-RU"/>
              </w:rPr>
            </w:pPr>
            <w:r>
              <w:rPr>
                <w:rFonts w:ascii="Times New Roman" w:hAnsi="Times New Roman"/>
                <w:lang w:eastAsia="ru-RU"/>
              </w:rPr>
              <w:t>6314</w:t>
            </w:r>
          </w:p>
        </w:tc>
        <w:tc>
          <w:tcPr>
            <w:tcW w:w="1561" w:type="dxa"/>
            <w:tcBorders>
              <w:top w:val="single" w:sz="4" w:space="0" w:color="auto"/>
              <w:left w:val="single" w:sz="4" w:space="0" w:color="auto"/>
              <w:bottom w:val="single" w:sz="4" w:space="0" w:color="auto"/>
              <w:right w:val="single" w:sz="4" w:space="0" w:color="auto"/>
            </w:tcBorders>
          </w:tcPr>
          <w:p w14:paraId="2E4F02A8" w14:textId="1554D716" w:rsidR="000F7F6C" w:rsidRDefault="000F7F6C" w:rsidP="000F7F6C">
            <w:pPr>
              <w:spacing w:after="0" w:line="240" w:lineRule="auto"/>
              <w:jc w:val="center"/>
              <w:rPr>
                <w:rFonts w:ascii="Times New Roman" w:hAnsi="Times New Roman"/>
                <w:lang w:eastAsia="ru-RU"/>
              </w:rPr>
            </w:pPr>
            <w:r>
              <w:rPr>
                <w:rFonts w:ascii="Times New Roman" w:hAnsi="Times New Roman"/>
                <w:lang w:eastAsia="ru-RU"/>
              </w:rPr>
              <w:t>631,4</w:t>
            </w:r>
          </w:p>
        </w:tc>
        <w:tc>
          <w:tcPr>
            <w:tcW w:w="2149" w:type="dxa"/>
            <w:tcBorders>
              <w:top w:val="single" w:sz="4" w:space="0" w:color="auto"/>
              <w:left w:val="single" w:sz="4" w:space="0" w:color="auto"/>
              <w:bottom w:val="single" w:sz="4" w:space="0" w:color="auto"/>
              <w:right w:val="single" w:sz="4" w:space="0" w:color="auto"/>
            </w:tcBorders>
          </w:tcPr>
          <w:p w14:paraId="2825B1BD" w14:textId="0F4E406F" w:rsidR="000F7F6C" w:rsidRPr="00E91AFA" w:rsidRDefault="000F7F6C" w:rsidP="000F7F6C">
            <w:pPr>
              <w:spacing w:after="0" w:line="240" w:lineRule="auto"/>
              <w:jc w:val="center"/>
              <w:rPr>
                <w:rFonts w:ascii="Times New Roman" w:hAnsi="Times New Roman"/>
              </w:rPr>
            </w:pPr>
            <w:r w:rsidRPr="006D72BD">
              <w:rPr>
                <w:rFonts w:ascii="Times New Roman" w:hAnsi="Times New Roman"/>
                <w:lang w:eastAsia="ru-RU"/>
              </w:rPr>
              <w:t>На время работы новогоднего городка</w:t>
            </w:r>
          </w:p>
        </w:tc>
      </w:tr>
    </w:tbl>
    <w:p w14:paraId="5C32248C" w14:textId="77777777" w:rsidR="008E3B89" w:rsidRDefault="008E3B89" w:rsidP="00893BFF">
      <w:pPr>
        <w:spacing w:after="0" w:line="240" w:lineRule="auto"/>
        <w:rPr>
          <w:rFonts w:ascii="Times New Roman" w:hAnsi="Times New Roman"/>
          <w:sz w:val="28"/>
          <w:szCs w:val="28"/>
          <w:lang w:eastAsia="ru-RU"/>
        </w:rPr>
      </w:pPr>
    </w:p>
    <w:p w14:paraId="0AB0E9D3" w14:textId="77777777" w:rsidR="008E3B89" w:rsidRDefault="008E3B89" w:rsidP="00095DA5">
      <w:pPr>
        <w:spacing w:after="0" w:line="240" w:lineRule="auto"/>
        <w:ind w:firstLine="709"/>
        <w:rPr>
          <w:rFonts w:ascii="Times New Roman" w:hAnsi="Times New Roman"/>
          <w:sz w:val="28"/>
          <w:szCs w:val="28"/>
          <w:lang w:eastAsia="ru-RU"/>
        </w:rPr>
      </w:pPr>
    </w:p>
    <w:p w14:paraId="40070AC2" w14:textId="77777777" w:rsidR="008E3B89" w:rsidRDefault="008E3B89" w:rsidP="00095DA5">
      <w:pPr>
        <w:spacing w:after="0" w:line="240" w:lineRule="auto"/>
        <w:ind w:firstLine="709"/>
        <w:rPr>
          <w:rFonts w:ascii="Times New Roman" w:hAnsi="Times New Roman"/>
          <w:sz w:val="28"/>
          <w:szCs w:val="28"/>
          <w:lang w:eastAsia="ru-RU"/>
        </w:rPr>
      </w:pPr>
    </w:p>
    <w:p w14:paraId="69349CC6" w14:textId="77777777" w:rsidR="008E3B89" w:rsidRDefault="008E3B89" w:rsidP="00095DA5">
      <w:pPr>
        <w:spacing w:after="0" w:line="240" w:lineRule="auto"/>
        <w:ind w:firstLine="709"/>
        <w:rPr>
          <w:rFonts w:ascii="Times New Roman" w:hAnsi="Times New Roman"/>
          <w:sz w:val="28"/>
          <w:szCs w:val="28"/>
          <w:lang w:eastAsia="ru-RU"/>
        </w:rPr>
      </w:pPr>
    </w:p>
    <w:p w14:paraId="226F5224" w14:textId="77777777" w:rsidR="008E3B89" w:rsidRDefault="008E3B89" w:rsidP="00095DA5">
      <w:pPr>
        <w:spacing w:after="0" w:line="240" w:lineRule="auto"/>
        <w:ind w:firstLine="709"/>
        <w:rPr>
          <w:rFonts w:ascii="Times New Roman" w:hAnsi="Times New Roman"/>
          <w:sz w:val="28"/>
          <w:szCs w:val="28"/>
          <w:lang w:eastAsia="ru-RU"/>
        </w:rPr>
      </w:pPr>
    </w:p>
    <w:p w14:paraId="23AEEC5F" w14:textId="77777777" w:rsidR="008E3B89" w:rsidRDefault="008E3B89" w:rsidP="00095DA5">
      <w:pPr>
        <w:spacing w:after="0" w:line="240" w:lineRule="auto"/>
        <w:ind w:firstLine="709"/>
        <w:rPr>
          <w:rFonts w:ascii="Times New Roman" w:hAnsi="Times New Roman"/>
          <w:sz w:val="28"/>
          <w:szCs w:val="28"/>
          <w:lang w:eastAsia="ru-RU"/>
        </w:rPr>
      </w:pPr>
    </w:p>
    <w:p w14:paraId="08AEC252" w14:textId="77777777" w:rsidR="008E3B89" w:rsidRDefault="008E3B89" w:rsidP="00095DA5">
      <w:pPr>
        <w:spacing w:after="0" w:line="240" w:lineRule="auto"/>
        <w:ind w:firstLine="709"/>
        <w:rPr>
          <w:rFonts w:ascii="Times New Roman" w:hAnsi="Times New Roman"/>
          <w:sz w:val="28"/>
          <w:szCs w:val="28"/>
          <w:lang w:eastAsia="ru-RU"/>
        </w:rPr>
      </w:pPr>
    </w:p>
    <w:p w14:paraId="3361740B" w14:textId="77777777" w:rsidR="008E3B89" w:rsidRDefault="008E3B89" w:rsidP="00095DA5">
      <w:pPr>
        <w:spacing w:after="0" w:line="240" w:lineRule="auto"/>
        <w:ind w:firstLine="709"/>
        <w:rPr>
          <w:rFonts w:ascii="Times New Roman" w:hAnsi="Times New Roman"/>
          <w:sz w:val="28"/>
          <w:szCs w:val="28"/>
          <w:lang w:eastAsia="ru-RU"/>
        </w:rPr>
      </w:pPr>
    </w:p>
    <w:p w14:paraId="3CADA2F0" w14:textId="77777777" w:rsidR="008E3B89" w:rsidRDefault="008E3B89" w:rsidP="00095DA5">
      <w:pPr>
        <w:spacing w:after="0" w:line="240" w:lineRule="auto"/>
        <w:ind w:firstLine="709"/>
        <w:rPr>
          <w:rFonts w:ascii="Times New Roman" w:hAnsi="Times New Roman"/>
          <w:sz w:val="28"/>
          <w:szCs w:val="28"/>
          <w:lang w:eastAsia="ru-RU"/>
        </w:rPr>
      </w:pPr>
    </w:p>
    <w:p w14:paraId="6C509BF7" w14:textId="77777777" w:rsidR="008E3B89" w:rsidRDefault="008E3B89" w:rsidP="00095DA5">
      <w:pPr>
        <w:spacing w:after="0" w:line="240" w:lineRule="auto"/>
        <w:ind w:firstLine="709"/>
        <w:rPr>
          <w:rFonts w:ascii="Times New Roman" w:hAnsi="Times New Roman"/>
          <w:sz w:val="28"/>
          <w:szCs w:val="28"/>
          <w:lang w:eastAsia="ru-RU"/>
        </w:rPr>
      </w:pPr>
    </w:p>
    <w:p w14:paraId="6B7C3735" w14:textId="77777777" w:rsidR="008E3B89" w:rsidRDefault="008E3B89" w:rsidP="00095DA5">
      <w:pPr>
        <w:spacing w:after="0" w:line="240" w:lineRule="auto"/>
        <w:ind w:firstLine="709"/>
        <w:rPr>
          <w:rFonts w:ascii="Times New Roman" w:hAnsi="Times New Roman"/>
          <w:sz w:val="28"/>
          <w:szCs w:val="28"/>
          <w:lang w:eastAsia="ru-RU"/>
        </w:rPr>
      </w:pPr>
    </w:p>
    <w:p w14:paraId="175EDC6D" w14:textId="77777777" w:rsidR="008E3B89" w:rsidRDefault="008E3B89" w:rsidP="00095DA5">
      <w:pPr>
        <w:spacing w:after="0" w:line="240" w:lineRule="auto"/>
        <w:ind w:firstLine="709"/>
        <w:rPr>
          <w:rFonts w:ascii="Times New Roman" w:hAnsi="Times New Roman"/>
          <w:sz w:val="28"/>
          <w:szCs w:val="28"/>
          <w:lang w:eastAsia="ru-RU"/>
        </w:rPr>
      </w:pPr>
    </w:p>
    <w:p w14:paraId="2D3AF1EE" w14:textId="77777777" w:rsidR="008E3B89" w:rsidRDefault="008E3B89" w:rsidP="00095DA5">
      <w:pPr>
        <w:spacing w:after="0" w:line="240" w:lineRule="auto"/>
        <w:ind w:firstLine="709"/>
        <w:rPr>
          <w:rFonts w:ascii="Times New Roman" w:hAnsi="Times New Roman"/>
          <w:sz w:val="28"/>
          <w:szCs w:val="28"/>
          <w:lang w:eastAsia="ru-RU"/>
        </w:rPr>
      </w:pPr>
    </w:p>
    <w:p w14:paraId="495FF101" w14:textId="77777777" w:rsidR="008E3B89" w:rsidRDefault="008E3B89" w:rsidP="00095DA5">
      <w:pPr>
        <w:spacing w:after="0" w:line="240" w:lineRule="auto"/>
        <w:ind w:firstLine="709"/>
        <w:rPr>
          <w:rFonts w:ascii="Times New Roman" w:hAnsi="Times New Roman"/>
          <w:sz w:val="28"/>
          <w:szCs w:val="28"/>
          <w:lang w:eastAsia="ru-RU"/>
        </w:rPr>
      </w:pPr>
    </w:p>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915E5D">
          <w:pgSz w:w="16838" w:h="11906" w:orient="landscape"/>
          <w:pgMar w:top="851" w:right="720" w:bottom="1276" w:left="1134" w:header="709" w:footer="709" w:gutter="0"/>
          <w:cols w:space="708"/>
          <w:docGrid w:linePitch="360"/>
        </w:sectPr>
      </w:pPr>
    </w:p>
    <w:p w14:paraId="5F2AF703" w14:textId="5C7D5CAD" w:rsidR="00BE764B" w:rsidRPr="00D16B4A" w:rsidRDefault="00D81912" w:rsidP="00A125BD">
      <w:pPr>
        <w:shd w:val="clear" w:color="auto" w:fill="FFFFFF" w:themeFill="background1"/>
        <w:spacing w:after="0" w:line="240" w:lineRule="auto"/>
        <w:ind w:firstLine="709"/>
        <w:jc w:val="both"/>
        <w:rPr>
          <w:rFonts w:ascii="Times New Roman" w:hAnsi="Times New Roman"/>
          <w:sz w:val="28"/>
          <w:szCs w:val="28"/>
        </w:rPr>
      </w:pPr>
      <w:r w:rsidRPr="00D16B4A">
        <w:rPr>
          <w:rFonts w:ascii="Times New Roman" w:hAnsi="Times New Roman"/>
          <w:sz w:val="28"/>
          <w:szCs w:val="28"/>
        </w:rPr>
        <w:lastRenderedPageBreak/>
        <w:t>Конкурсная д</w:t>
      </w:r>
      <w:r w:rsidR="00BE764B" w:rsidRPr="00D16B4A">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D16B4A">
          <w:rPr>
            <w:rStyle w:val="a3"/>
            <w:rFonts w:ascii="Times New Roman" w:hAnsi="Times New Roman"/>
            <w:sz w:val="28"/>
            <w:szCs w:val="28"/>
          </w:rPr>
          <w:t>www.oktadm.ru</w:t>
        </w:r>
      </w:hyperlink>
      <w:r w:rsidR="00BE764B" w:rsidRPr="00D16B4A">
        <w:rPr>
          <w:rStyle w:val="a3"/>
          <w:rFonts w:ascii="Times New Roman" w:hAnsi="Times New Roman"/>
          <w:color w:val="auto"/>
          <w:sz w:val="28"/>
          <w:szCs w:val="28"/>
          <w:u w:val="none"/>
        </w:rPr>
        <w:t xml:space="preserve"> в разделе «Малый и средний бизнес»,</w:t>
      </w:r>
      <w:r w:rsidR="00BE764B" w:rsidRPr="00D16B4A">
        <w:rPr>
          <w:rFonts w:ascii="Times New Roman" w:hAnsi="Times New Roman"/>
          <w:sz w:val="28"/>
          <w:szCs w:val="28"/>
        </w:rPr>
        <w:t xml:space="preserve"> предоставляется организатором </w:t>
      </w:r>
      <w:r w:rsidRPr="00D16B4A">
        <w:rPr>
          <w:rFonts w:ascii="Times New Roman" w:hAnsi="Times New Roman"/>
          <w:sz w:val="28"/>
          <w:szCs w:val="28"/>
        </w:rPr>
        <w:t>торгов</w:t>
      </w:r>
      <w:r w:rsidR="00BE764B" w:rsidRPr="00D16B4A">
        <w:rPr>
          <w:rFonts w:ascii="Times New Roman" w:hAnsi="Times New Roman"/>
          <w:sz w:val="28"/>
          <w:szCs w:val="28"/>
        </w:rPr>
        <w:t xml:space="preserve"> по адресу: 452614, </w:t>
      </w:r>
      <w:r w:rsidR="00BE764B" w:rsidRPr="00D16B4A">
        <w:rPr>
          <w:rFonts w:ascii="Times New Roman" w:hAnsi="Times New Roman"/>
          <w:sz w:val="28"/>
          <w:szCs w:val="28"/>
          <w:lang w:bidi="he-IL"/>
        </w:rPr>
        <w:t>Республика Башкортостан, г.Октябрьский, ул. Чапаева, д.23</w:t>
      </w:r>
      <w:r w:rsidR="00A125BD" w:rsidRPr="00D16B4A">
        <w:rPr>
          <w:rFonts w:ascii="Times New Roman" w:hAnsi="Times New Roman"/>
          <w:sz w:val="28"/>
          <w:szCs w:val="28"/>
        </w:rPr>
        <w:t xml:space="preserve">, </w:t>
      </w:r>
      <w:proofErr w:type="spellStart"/>
      <w:r w:rsidR="00A125BD" w:rsidRPr="00D16B4A">
        <w:rPr>
          <w:rFonts w:ascii="Times New Roman" w:hAnsi="Times New Roman"/>
          <w:sz w:val="28"/>
          <w:szCs w:val="28"/>
        </w:rPr>
        <w:t>каб</w:t>
      </w:r>
      <w:proofErr w:type="spellEnd"/>
      <w:r w:rsidR="00A125BD" w:rsidRPr="00D16B4A">
        <w:rPr>
          <w:rFonts w:ascii="Times New Roman" w:hAnsi="Times New Roman"/>
          <w:sz w:val="28"/>
          <w:szCs w:val="28"/>
        </w:rPr>
        <w:t>. №2</w:t>
      </w:r>
      <w:r w:rsidR="005A04A4" w:rsidRPr="00D16B4A">
        <w:rPr>
          <w:rFonts w:ascii="Times New Roman" w:hAnsi="Times New Roman"/>
          <w:sz w:val="28"/>
          <w:szCs w:val="28"/>
        </w:rPr>
        <w:t>, 9</w:t>
      </w:r>
      <w:r w:rsidR="00BE764B" w:rsidRPr="00D16B4A">
        <w:rPr>
          <w:rFonts w:ascii="Times New Roman" w:hAnsi="Times New Roman"/>
          <w:sz w:val="28"/>
          <w:szCs w:val="28"/>
        </w:rPr>
        <w:t xml:space="preserve"> с </w:t>
      </w:r>
      <w:r w:rsidR="003D012B">
        <w:rPr>
          <w:rFonts w:ascii="Times New Roman" w:hAnsi="Times New Roman"/>
          <w:sz w:val="28"/>
          <w:szCs w:val="28"/>
        </w:rPr>
        <w:t>19</w:t>
      </w:r>
      <w:r w:rsidR="00A01CA0">
        <w:rPr>
          <w:rFonts w:ascii="Times New Roman" w:hAnsi="Times New Roman"/>
          <w:sz w:val="28"/>
          <w:szCs w:val="28"/>
        </w:rPr>
        <w:t xml:space="preserve"> ноября</w:t>
      </w:r>
      <w:r w:rsidR="00A125BD" w:rsidRPr="00D16B4A">
        <w:rPr>
          <w:rFonts w:ascii="Times New Roman" w:hAnsi="Times New Roman"/>
          <w:sz w:val="28"/>
          <w:szCs w:val="28"/>
        </w:rPr>
        <w:t xml:space="preserve"> 202</w:t>
      </w:r>
      <w:r w:rsidR="00EB495B">
        <w:rPr>
          <w:rFonts w:ascii="Times New Roman" w:hAnsi="Times New Roman"/>
          <w:sz w:val="28"/>
          <w:szCs w:val="28"/>
        </w:rPr>
        <w:t>3</w:t>
      </w:r>
      <w:r w:rsidR="00BE764B" w:rsidRPr="00D16B4A">
        <w:rPr>
          <w:rFonts w:ascii="Times New Roman" w:hAnsi="Times New Roman"/>
          <w:sz w:val="28"/>
          <w:szCs w:val="28"/>
        </w:rPr>
        <w:t xml:space="preserve"> года</w:t>
      </w:r>
      <w:r w:rsidR="00BE764B" w:rsidRPr="00D16B4A">
        <w:rPr>
          <w:rFonts w:ascii="Times New Roman" w:hAnsi="Times New Roman"/>
          <w:color w:val="FF0000"/>
          <w:sz w:val="28"/>
          <w:szCs w:val="28"/>
        </w:rPr>
        <w:t xml:space="preserve"> </w:t>
      </w:r>
      <w:r w:rsidR="00BE764B" w:rsidRPr="00D16B4A">
        <w:rPr>
          <w:rFonts w:ascii="Times New Roman" w:hAnsi="Times New Roman"/>
          <w:sz w:val="28"/>
          <w:szCs w:val="28"/>
        </w:rPr>
        <w:t xml:space="preserve">по </w:t>
      </w:r>
      <w:r w:rsidR="00915E5D">
        <w:rPr>
          <w:rFonts w:ascii="Times New Roman" w:hAnsi="Times New Roman"/>
          <w:sz w:val="28"/>
          <w:szCs w:val="28"/>
        </w:rPr>
        <w:t>18</w:t>
      </w:r>
      <w:r w:rsidR="00A125BD" w:rsidRPr="00D16B4A">
        <w:rPr>
          <w:rFonts w:ascii="Times New Roman" w:hAnsi="Times New Roman"/>
          <w:sz w:val="28"/>
          <w:szCs w:val="28"/>
        </w:rPr>
        <w:t xml:space="preserve"> </w:t>
      </w:r>
      <w:r w:rsidR="00A01CA0">
        <w:rPr>
          <w:rFonts w:ascii="Times New Roman" w:hAnsi="Times New Roman"/>
          <w:sz w:val="28"/>
          <w:szCs w:val="28"/>
        </w:rPr>
        <w:t>декабря</w:t>
      </w:r>
      <w:r w:rsidR="00A125BD" w:rsidRPr="00D16B4A">
        <w:rPr>
          <w:rFonts w:ascii="Times New Roman" w:hAnsi="Times New Roman"/>
          <w:sz w:val="28"/>
          <w:szCs w:val="28"/>
        </w:rPr>
        <w:t xml:space="preserve"> 202</w:t>
      </w:r>
      <w:r w:rsidR="00EB495B">
        <w:rPr>
          <w:rFonts w:ascii="Times New Roman" w:hAnsi="Times New Roman"/>
          <w:sz w:val="28"/>
          <w:szCs w:val="28"/>
        </w:rPr>
        <w:t>3</w:t>
      </w:r>
      <w:r w:rsidR="00BE764B" w:rsidRPr="00D16B4A">
        <w:rPr>
          <w:rFonts w:ascii="Times New Roman" w:hAnsi="Times New Roman"/>
          <w:sz w:val="28"/>
          <w:szCs w:val="28"/>
        </w:rPr>
        <w:t xml:space="preserve"> года включительно, в рабочие дни с 9</w:t>
      </w:r>
      <w:r w:rsidR="00C461D0" w:rsidRPr="00D16B4A">
        <w:rPr>
          <w:rFonts w:ascii="Times New Roman" w:hAnsi="Times New Roman"/>
          <w:sz w:val="28"/>
          <w:szCs w:val="28"/>
        </w:rPr>
        <w:t>-</w:t>
      </w:r>
      <w:r w:rsidR="00BE764B" w:rsidRPr="00D16B4A">
        <w:rPr>
          <w:rFonts w:ascii="Times New Roman" w:hAnsi="Times New Roman"/>
          <w:sz w:val="28"/>
          <w:szCs w:val="28"/>
        </w:rPr>
        <w:t>00 до 18</w:t>
      </w:r>
      <w:r w:rsidR="00C461D0" w:rsidRPr="00D16B4A">
        <w:rPr>
          <w:rFonts w:ascii="Times New Roman" w:hAnsi="Times New Roman"/>
          <w:sz w:val="28"/>
          <w:szCs w:val="28"/>
        </w:rPr>
        <w:t>-</w:t>
      </w:r>
      <w:r w:rsidR="00BE764B" w:rsidRPr="00D16B4A">
        <w:rPr>
          <w:rFonts w:ascii="Times New Roman" w:hAnsi="Times New Roman"/>
          <w:sz w:val="28"/>
          <w:szCs w:val="28"/>
        </w:rPr>
        <w:t>00 (время местное).</w:t>
      </w:r>
    </w:p>
    <w:p w14:paraId="0E5319FD" w14:textId="08900066" w:rsidR="00A219C9" w:rsidRPr="00D16B4A" w:rsidRDefault="00A219C9" w:rsidP="00084937">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915E5D">
        <w:rPr>
          <w:rFonts w:ascii="Times New Roman" w:hAnsi="Times New Roman"/>
          <w:sz w:val="28"/>
          <w:szCs w:val="28"/>
        </w:rPr>
        <w:t>19</w:t>
      </w:r>
      <w:r w:rsidR="00A01CA0">
        <w:rPr>
          <w:rFonts w:ascii="Times New Roman" w:hAnsi="Times New Roman"/>
          <w:sz w:val="28"/>
          <w:szCs w:val="28"/>
        </w:rPr>
        <w:t xml:space="preserve"> декабря</w:t>
      </w:r>
      <w:r w:rsidR="00A125BD" w:rsidRPr="00D16B4A">
        <w:rPr>
          <w:rFonts w:ascii="Times New Roman" w:hAnsi="Times New Roman"/>
          <w:sz w:val="28"/>
          <w:szCs w:val="28"/>
        </w:rPr>
        <w:t xml:space="preserve"> 202</w:t>
      </w:r>
      <w:r w:rsidR="00084937">
        <w:rPr>
          <w:rFonts w:ascii="Times New Roman" w:hAnsi="Times New Roman"/>
          <w:sz w:val="28"/>
          <w:szCs w:val="28"/>
        </w:rPr>
        <w:t>3</w:t>
      </w:r>
      <w:r w:rsidRPr="00D16B4A">
        <w:rPr>
          <w:rFonts w:ascii="Times New Roman" w:hAnsi="Times New Roman"/>
          <w:sz w:val="28"/>
          <w:szCs w:val="28"/>
        </w:rPr>
        <w:t xml:space="preserve"> года в </w:t>
      </w:r>
      <w:r w:rsidR="00AB471D" w:rsidRPr="00D16B4A">
        <w:rPr>
          <w:rFonts w:ascii="Times New Roman" w:hAnsi="Times New Roman"/>
          <w:sz w:val="28"/>
          <w:szCs w:val="28"/>
        </w:rPr>
        <w:t>1</w:t>
      </w:r>
      <w:r w:rsidR="00C42544" w:rsidRPr="00D16B4A">
        <w:rPr>
          <w:rFonts w:ascii="Times New Roman" w:hAnsi="Times New Roman"/>
          <w:sz w:val="28"/>
          <w:szCs w:val="28"/>
        </w:rPr>
        <w:t>1</w:t>
      </w:r>
      <w:r w:rsidR="00C461D0" w:rsidRPr="00D16B4A">
        <w:rPr>
          <w:rFonts w:ascii="Times New Roman" w:hAnsi="Times New Roman"/>
          <w:sz w:val="28"/>
          <w:szCs w:val="28"/>
        </w:rPr>
        <w:t>-</w:t>
      </w:r>
      <w:r w:rsidR="00F868B6" w:rsidRPr="00D16B4A">
        <w:rPr>
          <w:rFonts w:ascii="Times New Roman" w:hAnsi="Times New Roman"/>
          <w:sz w:val="28"/>
          <w:szCs w:val="28"/>
        </w:rPr>
        <w:t>00.</w:t>
      </w:r>
    </w:p>
    <w:p w14:paraId="2518C7F8" w14:textId="248D218A" w:rsidR="00A219C9"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и дата рассмотрения таких заявок и подведения итогов конкурса: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915E5D">
        <w:rPr>
          <w:rFonts w:ascii="Times New Roman" w:hAnsi="Times New Roman"/>
          <w:sz w:val="28"/>
          <w:szCs w:val="28"/>
        </w:rPr>
        <w:t>19</w:t>
      </w:r>
      <w:r w:rsidR="00D21327" w:rsidRPr="00D16B4A">
        <w:rPr>
          <w:rFonts w:ascii="Times New Roman" w:hAnsi="Times New Roman"/>
          <w:sz w:val="28"/>
          <w:szCs w:val="28"/>
        </w:rPr>
        <w:t xml:space="preserve"> </w:t>
      </w:r>
      <w:r w:rsidR="00A01CA0">
        <w:rPr>
          <w:rFonts w:ascii="Times New Roman" w:hAnsi="Times New Roman"/>
          <w:sz w:val="28"/>
          <w:szCs w:val="28"/>
        </w:rPr>
        <w:t>декабря</w:t>
      </w:r>
      <w:r w:rsidR="00A125BD" w:rsidRPr="00D16B4A">
        <w:rPr>
          <w:rFonts w:ascii="Times New Roman" w:hAnsi="Times New Roman"/>
          <w:sz w:val="28"/>
          <w:szCs w:val="28"/>
        </w:rPr>
        <w:t xml:space="preserve"> 202</w:t>
      </w:r>
      <w:r w:rsidR="00084937">
        <w:rPr>
          <w:rFonts w:ascii="Times New Roman" w:hAnsi="Times New Roman"/>
          <w:sz w:val="28"/>
          <w:szCs w:val="28"/>
        </w:rPr>
        <w:t>3</w:t>
      </w:r>
      <w:r w:rsidRPr="00D16B4A">
        <w:rPr>
          <w:rFonts w:ascii="Times New Roman" w:hAnsi="Times New Roman"/>
          <w:sz w:val="28"/>
          <w:szCs w:val="28"/>
        </w:rPr>
        <w:t xml:space="preserve"> года</w:t>
      </w:r>
      <w:r w:rsidR="004E72EC" w:rsidRPr="00D16B4A">
        <w:rPr>
          <w:rFonts w:ascii="Times New Roman" w:hAnsi="Times New Roman"/>
          <w:sz w:val="28"/>
          <w:szCs w:val="28"/>
        </w:rPr>
        <w:t xml:space="preserve"> в 15</w:t>
      </w:r>
      <w:r w:rsidR="003C4A3C" w:rsidRPr="00D16B4A">
        <w:rPr>
          <w:rFonts w:ascii="Times New Roman" w:hAnsi="Times New Roman"/>
          <w:sz w:val="28"/>
          <w:szCs w:val="28"/>
        </w:rPr>
        <w:t>-00</w:t>
      </w:r>
      <w:r w:rsidR="00F868B6" w:rsidRPr="00D16B4A">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w:t>
      </w:r>
      <w:r w:rsidRPr="00056250">
        <w:rPr>
          <w:rFonts w:ascii="Times New Roman" w:hAnsi="Times New Roman"/>
          <w:sz w:val="28"/>
          <w:szCs w:val="28"/>
        </w:rPr>
        <w:lastRenderedPageBreak/>
        <w:t xml:space="preserve">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lastRenderedPageBreak/>
        <w:t>3.6.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536663EA" w:rsidR="00BE764B" w:rsidRPr="00056250" w:rsidRDefault="00BE764B" w:rsidP="008902FC">
      <w:pPr>
        <w:spacing w:after="0" w:line="240" w:lineRule="auto"/>
        <w:ind w:firstLine="709"/>
        <w:jc w:val="both"/>
        <w:rPr>
          <w:rFonts w:ascii="Times New Roman" w:hAnsi="Times New Roman"/>
          <w:sz w:val="28"/>
          <w:szCs w:val="28"/>
          <w:lang w:eastAsia="ru-RU"/>
        </w:rPr>
      </w:pPr>
      <w:r w:rsidRPr="00D16B4A">
        <w:rPr>
          <w:rFonts w:ascii="Times New Roman" w:hAnsi="Times New Roman"/>
          <w:sz w:val="28"/>
          <w:szCs w:val="28"/>
          <w:lang w:eastAsia="ru-RU"/>
        </w:rPr>
        <w:t>3.</w:t>
      </w:r>
      <w:r w:rsidR="005B436F" w:rsidRPr="00D16B4A">
        <w:rPr>
          <w:rFonts w:ascii="Times New Roman" w:hAnsi="Times New Roman"/>
          <w:sz w:val="28"/>
          <w:szCs w:val="28"/>
          <w:lang w:eastAsia="ru-RU"/>
        </w:rPr>
        <w:t>7</w:t>
      </w:r>
      <w:r w:rsidRPr="00D16B4A">
        <w:rPr>
          <w:rFonts w:ascii="Times New Roman" w:hAnsi="Times New Roman"/>
          <w:sz w:val="28"/>
          <w:szCs w:val="28"/>
          <w:lang w:eastAsia="ru-RU"/>
        </w:rPr>
        <w:t>. Прием заявок с прилагаемыми</w:t>
      </w:r>
      <w:r w:rsidR="008236A2" w:rsidRPr="00D16B4A">
        <w:rPr>
          <w:rFonts w:ascii="Times New Roman" w:hAnsi="Times New Roman"/>
          <w:sz w:val="28"/>
          <w:szCs w:val="28"/>
          <w:lang w:eastAsia="ru-RU"/>
        </w:rPr>
        <w:t xml:space="preserve"> документами для участия в конкурс</w:t>
      </w:r>
      <w:r w:rsidRPr="00D16B4A">
        <w:rPr>
          <w:rFonts w:ascii="Times New Roman" w:hAnsi="Times New Roman"/>
          <w:sz w:val="28"/>
          <w:szCs w:val="28"/>
          <w:lang w:eastAsia="ru-RU"/>
        </w:rPr>
        <w:t>е – в рабочие дни с 9</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до 18</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по местному времени, начиная с</w:t>
      </w:r>
      <w:r w:rsidRPr="00D16B4A">
        <w:rPr>
          <w:rFonts w:ascii="Times New Roman" w:hAnsi="Times New Roman"/>
          <w:b/>
          <w:sz w:val="28"/>
          <w:szCs w:val="28"/>
          <w:lang w:eastAsia="ru-RU"/>
        </w:rPr>
        <w:t xml:space="preserve"> </w:t>
      </w:r>
      <w:r w:rsidR="00915E5D">
        <w:rPr>
          <w:rFonts w:ascii="Times New Roman" w:hAnsi="Times New Roman"/>
          <w:sz w:val="28"/>
          <w:szCs w:val="28"/>
          <w:lang w:eastAsia="ru-RU"/>
        </w:rPr>
        <w:t>19.11.</w:t>
      </w:r>
      <w:r w:rsidR="00F42C17" w:rsidRPr="00D16B4A">
        <w:rPr>
          <w:rFonts w:ascii="Times New Roman" w:hAnsi="Times New Roman"/>
          <w:sz w:val="28"/>
          <w:szCs w:val="28"/>
          <w:lang w:eastAsia="ru-RU"/>
        </w:rPr>
        <w:t>202</w:t>
      </w:r>
      <w:r w:rsidR="00EB495B">
        <w:rPr>
          <w:rFonts w:ascii="Times New Roman" w:hAnsi="Times New Roman"/>
          <w:sz w:val="28"/>
          <w:szCs w:val="28"/>
          <w:lang w:eastAsia="ru-RU"/>
        </w:rPr>
        <w:t>3</w:t>
      </w:r>
      <w:r w:rsidRPr="00D16B4A">
        <w:rPr>
          <w:rFonts w:ascii="Times New Roman" w:hAnsi="Times New Roman"/>
          <w:sz w:val="28"/>
          <w:szCs w:val="28"/>
          <w:lang w:eastAsia="ru-RU"/>
        </w:rPr>
        <w:t xml:space="preserve">г. по </w:t>
      </w:r>
      <w:r w:rsidR="00915E5D">
        <w:rPr>
          <w:rFonts w:ascii="Times New Roman" w:hAnsi="Times New Roman"/>
          <w:sz w:val="28"/>
          <w:szCs w:val="28"/>
          <w:lang w:eastAsia="ru-RU"/>
        </w:rPr>
        <w:t>18.12</w:t>
      </w:r>
      <w:r w:rsidR="00EB495B">
        <w:rPr>
          <w:rFonts w:ascii="Times New Roman" w:hAnsi="Times New Roman"/>
          <w:sz w:val="28"/>
          <w:szCs w:val="28"/>
          <w:lang w:eastAsia="ru-RU"/>
        </w:rPr>
        <w:t>.20</w:t>
      </w:r>
      <w:r w:rsidR="00D16B4A" w:rsidRPr="00D16B4A">
        <w:rPr>
          <w:rFonts w:ascii="Times New Roman" w:hAnsi="Times New Roman"/>
          <w:sz w:val="28"/>
          <w:szCs w:val="28"/>
          <w:lang w:eastAsia="ru-RU"/>
        </w:rPr>
        <w:t>2</w:t>
      </w:r>
      <w:r w:rsidR="00EB495B">
        <w:rPr>
          <w:rFonts w:ascii="Times New Roman" w:hAnsi="Times New Roman"/>
          <w:sz w:val="28"/>
          <w:szCs w:val="28"/>
          <w:lang w:eastAsia="ru-RU"/>
        </w:rPr>
        <w:t>3</w:t>
      </w:r>
      <w:r w:rsidR="00EA53DF" w:rsidRPr="00D16B4A">
        <w:rPr>
          <w:rFonts w:ascii="Times New Roman" w:hAnsi="Times New Roman"/>
          <w:sz w:val="28"/>
          <w:szCs w:val="28"/>
          <w:lang w:eastAsia="ru-RU"/>
        </w:rPr>
        <w:t>г</w:t>
      </w:r>
      <w:r w:rsidRPr="00D16B4A">
        <w:rPr>
          <w:rFonts w:ascii="Times New Roman" w:hAnsi="Times New Roman"/>
          <w:sz w:val="28"/>
          <w:szCs w:val="28"/>
          <w:lang w:eastAsia="ru-RU"/>
        </w:rPr>
        <w:t>. по адресу: г. Октябрьский, ул. Чапаева,</w:t>
      </w:r>
      <w:r w:rsidR="00F868B6" w:rsidRPr="00D16B4A">
        <w:rPr>
          <w:rFonts w:ascii="Times New Roman" w:hAnsi="Times New Roman"/>
          <w:sz w:val="28"/>
          <w:szCs w:val="28"/>
          <w:lang w:eastAsia="ru-RU"/>
        </w:rPr>
        <w:t xml:space="preserve"> </w:t>
      </w:r>
      <w:r w:rsidR="00F42C17" w:rsidRPr="00D16B4A">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63FE8AF4"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37259792" w14:textId="77777777"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38348937" w14:textId="0C7654B2"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ИНН </w:t>
      </w:r>
      <w:r w:rsidR="00F43BB8">
        <w:rPr>
          <w:rFonts w:ascii="Times New Roman" w:hAnsi="Times New Roman"/>
          <w:sz w:val="28"/>
          <w:szCs w:val="28"/>
        </w:rPr>
        <w:t>0265027400</w:t>
      </w:r>
      <w:r>
        <w:rPr>
          <w:rFonts w:ascii="Times New Roman" w:hAnsi="Times New Roman"/>
          <w:sz w:val="28"/>
          <w:szCs w:val="28"/>
        </w:rPr>
        <w:t xml:space="preserve"> КПП 026501001</w:t>
      </w:r>
    </w:p>
    <w:p w14:paraId="5280E044" w14:textId="24BC6606"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w:t>
      </w:r>
      <w:r w:rsidR="00F43BB8">
        <w:rPr>
          <w:rFonts w:ascii="Times New Roman" w:hAnsi="Times New Roman"/>
          <w:sz w:val="28"/>
          <w:szCs w:val="28"/>
        </w:rPr>
        <w:t>ики Башкортостан л/с 05002001000</w:t>
      </w:r>
      <w:r>
        <w:rPr>
          <w:rFonts w:ascii="Times New Roman" w:hAnsi="Times New Roman"/>
          <w:sz w:val="28"/>
          <w:szCs w:val="28"/>
        </w:rPr>
        <w:t>)</w:t>
      </w:r>
    </w:p>
    <w:p w14:paraId="35287003" w14:textId="4B349DF5"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14:paraId="6B5DFEBA" w14:textId="40782BA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14:paraId="10020508"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887C744" w14:textId="4D2C4C0A" w:rsidR="006D5684" w:rsidRDefault="006D5684" w:rsidP="006D5684">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EF1687">
        <w:rPr>
          <w:rFonts w:ascii="Times New Roman" w:hAnsi="Times New Roman"/>
          <w:sz w:val="28"/>
          <w:szCs w:val="28"/>
        </w:rPr>
        <w:t>70600000000000000510</w:t>
      </w:r>
    </w:p>
    <w:p w14:paraId="02E848A9" w14:textId="6ED7CB33"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4BF460DB" w14:textId="74B1EA5D"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14:paraId="793493A3" w14:textId="77777777"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14:paraId="7110CB7F"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w:t>
      </w:r>
      <w:r w:rsidR="00530186" w:rsidRPr="005B436F">
        <w:rPr>
          <w:rFonts w:ascii="Times New Roman" w:hAnsi="Times New Roman"/>
          <w:sz w:val="28"/>
          <w:szCs w:val="28"/>
        </w:rPr>
        <w:lastRenderedPageBreak/>
        <w:t xml:space="preserve">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4B0F6922" w14:textId="294FB7A0" w:rsidR="00F52E59" w:rsidRDefault="00F52E59" w:rsidP="00F52E59">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915E5D">
        <w:rPr>
          <w:rFonts w:ascii="Times New Roman" w:hAnsi="Times New Roman"/>
          <w:sz w:val="28"/>
          <w:szCs w:val="28"/>
        </w:rPr>
        <w:t>19</w:t>
      </w:r>
      <w:r w:rsidR="00A01CA0">
        <w:rPr>
          <w:rFonts w:ascii="Times New Roman" w:hAnsi="Times New Roman"/>
          <w:sz w:val="28"/>
          <w:szCs w:val="28"/>
        </w:rPr>
        <w:t xml:space="preserve"> декабря</w:t>
      </w:r>
      <w:r w:rsidR="00611394" w:rsidRPr="00D16B4A">
        <w:rPr>
          <w:rFonts w:ascii="Times New Roman" w:hAnsi="Times New Roman"/>
          <w:sz w:val="28"/>
          <w:szCs w:val="28"/>
        </w:rPr>
        <w:t xml:space="preserve"> 202</w:t>
      </w:r>
      <w:r w:rsidR="00EB495B">
        <w:rPr>
          <w:rFonts w:ascii="Times New Roman" w:hAnsi="Times New Roman"/>
          <w:sz w:val="28"/>
          <w:szCs w:val="28"/>
        </w:rPr>
        <w:t>3</w:t>
      </w:r>
      <w:r w:rsidRPr="00D16B4A">
        <w:rPr>
          <w:rFonts w:ascii="Times New Roman" w:hAnsi="Times New Roman"/>
          <w:sz w:val="28"/>
          <w:szCs w:val="28"/>
        </w:rPr>
        <w:t xml:space="preserve"> года в </w:t>
      </w:r>
      <w:r w:rsidR="00275244" w:rsidRPr="00D16B4A">
        <w:rPr>
          <w:rFonts w:ascii="Times New Roman" w:hAnsi="Times New Roman"/>
          <w:sz w:val="28"/>
          <w:szCs w:val="28"/>
        </w:rPr>
        <w:t>1</w:t>
      </w:r>
      <w:r w:rsidR="00C42544" w:rsidRPr="00D16B4A">
        <w:rPr>
          <w:rFonts w:ascii="Times New Roman" w:hAnsi="Times New Roman"/>
          <w:sz w:val="28"/>
          <w:szCs w:val="28"/>
        </w:rPr>
        <w:t>1</w:t>
      </w:r>
      <w:r w:rsidRPr="00D16B4A">
        <w:rPr>
          <w:rFonts w:ascii="Times New Roman" w:hAnsi="Times New Roman"/>
          <w:sz w:val="28"/>
          <w:szCs w:val="28"/>
        </w:rPr>
        <w:t>.00</w:t>
      </w:r>
      <w:r w:rsidR="00A90A64" w:rsidRPr="00D16B4A">
        <w:rPr>
          <w:rFonts w:ascii="Times New Roman" w:hAnsi="Times New Roman"/>
          <w:sz w:val="28"/>
          <w:szCs w:val="28"/>
        </w:rPr>
        <w:t xml:space="preserve"> часов</w:t>
      </w:r>
      <w:r w:rsidRPr="00D16B4A">
        <w:rPr>
          <w:rFonts w:ascii="Times New Roman" w:hAnsi="Times New Roman"/>
          <w:sz w:val="28"/>
          <w:szCs w:val="28"/>
        </w:rPr>
        <w:t>.</w:t>
      </w:r>
    </w:p>
    <w:p w14:paraId="29411877" w14:textId="77777777" w:rsidR="001402CC" w:rsidRDefault="001402CC" w:rsidP="008902FC">
      <w:pPr>
        <w:spacing w:after="0" w:line="240" w:lineRule="auto"/>
        <w:ind w:firstLine="709"/>
        <w:jc w:val="both"/>
        <w:rPr>
          <w:rFonts w:ascii="Times New Roman" w:hAnsi="Times New Roman"/>
          <w:b/>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w:t>
      </w:r>
      <w:r w:rsidR="00842640" w:rsidRPr="007B0199">
        <w:rPr>
          <w:rFonts w:ascii="Times New Roman" w:hAnsi="Times New Roman" w:cs="Times New Roman"/>
          <w:sz w:val="28"/>
          <w:szCs w:val="28"/>
        </w:rPr>
        <w:lastRenderedPageBreak/>
        <w:t>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w:t>
      </w:r>
      <w:r w:rsidR="00BE764B" w:rsidRPr="00432DF0">
        <w:rPr>
          <w:rFonts w:ascii="Times New Roman" w:hAnsi="Times New Roman"/>
          <w:sz w:val="28"/>
          <w:szCs w:val="28"/>
        </w:rPr>
        <w:lastRenderedPageBreak/>
        <w:t xml:space="preserve">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1F43"/>
    <w:rsid w:val="00002A35"/>
    <w:rsid w:val="00005ADF"/>
    <w:rsid w:val="000073A6"/>
    <w:rsid w:val="00025E09"/>
    <w:rsid w:val="00040AB3"/>
    <w:rsid w:val="000434E5"/>
    <w:rsid w:val="00056250"/>
    <w:rsid w:val="0005749E"/>
    <w:rsid w:val="0006639B"/>
    <w:rsid w:val="000773CB"/>
    <w:rsid w:val="00084937"/>
    <w:rsid w:val="000849A7"/>
    <w:rsid w:val="00085F2F"/>
    <w:rsid w:val="00091335"/>
    <w:rsid w:val="00095DA5"/>
    <w:rsid w:val="00096E95"/>
    <w:rsid w:val="000A4C67"/>
    <w:rsid w:val="000A566C"/>
    <w:rsid w:val="000B0B36"/>
    <w:rsid w:val="000B39D3"/>
    <w:rsid w:val="000B3DC9"/>
    <w:rsid w:val="000C2EFD"/>
    <w:rsid w:val="000D367B"/>
    <w:rsid w:val="000D4194"/>
    <w:rsid w:val="000E5468"/>
    <w:rsid w:val="000E6586"/>
    <w:rsid w:val="000F06D8"/>
    <w:rsid w:val="000F1A0A"/>
    <w:rsid w:val="000F2351"/>
    <w:rsid w:val="000F2D33"/>
    <w:rsid w:val="000F5DF2"/>
    <w:rsid w:val="000F7F6C"/>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F138F"/>
    <w:rsid w:val="001F54D8"/>
    <w:rsid w:val="00203072"/>
    <w:rsid w:val="0020745D"/>
    <w:rsid w:val="002234F3"/>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2E4099"/>
    <w:rsid w:val="003107D8"/>
    <w:rsid w:val="003172C9"/>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012B"/>
    <w:rsid w:val="003D1E3F"/>
    <w:rsid w:val="003D5198"/>
    <w:rsid w:val="003D6D3D"/>
    <w:rsid w:val="003D7A42"/>
    <w:rsid w:val="003E1C88"/>
    <w:rsid w:val="003E5361"/>
    <w:rsid w:val="003F19BF"/>
    <w:rsid w:val="003F545A"/>
    <w:rsid w:val="004048D6"/>
    <w:rsid w:val="0040647B"/>
    <w:rsid w:val="004104D7"/>
    <w:rsid w:val="00410942"/>
    <w:rsid w:val="0041503D"/>
    <w:rsid w:val="00422A48"/>
    <w:rsid w:val="004247C2"/>
    <w:rsid w:val="00432252"/>
    <w:rsid w:val="00432DF0"/>
    <w:rsid w:val="00434C31"/>
    <w:rsid w:val="00441810"/>
    <w:rsid w:val="00443059"/>
    <w:rsid w:val="00464DDA"/>
    <w:rsid w:val="004677FE"/>
    <w:rsid w:val="00480A80"/>
    <w:rsid w:val="00491159"/>
    <w:rsid w:val="004937AC"/>
    <w:rsid w:val="004A1104"/>
    <w:rsid w:val="004A2834"/>
    <w:rsid w:val="004B5B2D"/>
    <w:rsid w:val="004B64FB"/>
    <w:rsid w:val="004B6D0E"/>
    <w:rsid w:val="004C672D"/>
    <w:rsid w:val="004E0D15"/>
    <w:rsid w:val="004E6F7B"/>
    <w:rsid w:val="004E72EC"/>
    <w:rsid w:val="004F172F"/>
    <w:rsid w:val="00503D0D"/>
    <w:rsid w:val="00515E81"/>
    <w:rsid w:val="00517D85"/>
    <w:rsid w:val="0052005B"/>
    <w:rsid w:val="00524FEF"/>
    <w:rsid w:val="00530186"/>
    <w:rsid w:val="00532786"/>
    <w:rsid w:val="00533191"/>
    <w:rsid w:val="005334BE"/>
    <w:rsid w:val="005419DE"/>
    <w:rsid w:val="00542294"/>
    <w:rsid w:val="00545758"/>
    <w:rsid w:val="0055696D"/>
    <w:rsid w:val="00565B5A"/>
    <w:rsid w:val="0057384B"/>
    <w:rsid w:val="00582340"/>
    <w:rsid w:val="005A04A4"/>
    <w:rsid w:val="005A0564"/>
    <w:rsid w:val="005B23B1"/>
    <w:rsid w:val="005B436F"/>
    <w:rsid w:val="005C0810"/>
    <w:rsid w:val="005C4F27"/>
    <w:rsid w:val="005C7A48"/>
    <w:rsid w:val="005D2A14"/>
    <w:rsid w:val="005D6272"/>
    <w:rsid w:val="005E2154"/>
    <w:rsid w:val="005F182E"/>
    <w:rsid w:val="005F3681"/>
    <w:rsid w:val="0061109E"/>
    <w:rsid w:val="00611394"/>
    <w:rsid w:val="00614CF3"/>
    <w:rsid w:val="00626F60"/>
    <w:rsid w:val="006341A6"/>
    <w:rsid w:val="00645DBB"/>
    <w:rsid w:val="00646120"/>
    <w:rsid w:val="00647EAA"/>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5684"/>
    <w:rsid w:val="006D5EA9"/>
    <w:rsid w:val="006E065C"/>
    <w:rsid w:val="006E29A3"/>
    <w:rsid w:val="006E34D8"/>
    <w:rsid w:val="006E6DC0"/>
    <w:rsid w:val="006F2ACF"/>
    <w:rsid w:val="0070411E"/>
    <w:rsid w:val="007130EF"/>
    <w:rsid w:val="00722CFF"/>
    <w:rsid w:val="00726FBD"/>
    <w:rsid w:val="00746979"/>
    <w:rsid w:val="00750ADA"/>
    <w:rsid w:val="007531E6"/>
    <w:rsid w:val="00754817"/>
    <w:rsid w:val="00767BD3"/>
    <w:rsid w:val="0078229F"/>
    <w:rsid w:val="00795291"/>
    <w:rsid w:val="00797301"/>
    <w:rsid w:val="007A1F36"/>
    <w:rsid w:val="007B0199"/>
    <w:rsid w:val="007B039C"/>
    <w:rsid w:val="007B26BC"/>
    <w:rsid w:val="007B3754"/>
    <w:rsid w:val="007B7CC1"/>
    <w:rsid w:val="007C641C"/>
    <w:rsid w:val="007C7C1B"/>
    <w:rsid w:val="007D601B"/>
    <w:rsid w:val="007D7B26"/>
    <w:rsid w:val="007D7FA6"/>
    <w:rsid w:val="007E2EFD"/>
    <w:rsid w:val="007F65FE"/>
    <w:rsid w:val="007F6F72"/>
    <w:rsid w:val="00801F34"/>
    <w:rsid w:val="00822604"/>
    <w:rsid w:val="008236A2"/>
    <w:rsid w:val="00840BF0"/>
    <w:rsid w:val="00842640"/>
    <w:rsid w:val="00844FDB"/>
    <w:rsid w:val="008455D8"/>
    <w:rsid w:val="00853721"/>
    <w:rsid w:val="00853C06"/>
    <w:rsid w:val="00854CEA"/>
    <w:rsid w:val="00856A02"/>
    <w:rsid w:val="00860624"/>
    <w:rsid w:val="0086218F"/>
    <w:rsid w:val="0086422B"/>
    <w:rsid w:val="00875108"/>
    <w:rsid w:val="008902FC"/>
    <w:rsid w:val="00890D57"/>
    <w:rsid w:val="00891EDA"/>
    <w:rsid w:val="00893BFF"/>
    <w:rsid w:val="00895A35"/>
    <w:rsid w:val="008A1C7C"/>
    <w:rsid w:val="008A366B"/>
    <w:rsid w:val="008A79F6"/>
    <w:rsid w:val="008B0A7C"/>
    <w:rsid w:val="008B0E9B"/>
    <w:rsid w:val="008B1F6E"/>
    <w:rsid w:val="008C2A39"/>
    <w:rsid w:val="008C54EF"/>
    <w:rsid w:val="008C6A53"/>
    <w:rsid w:val="008D26EE"/>
    <w:rsid w:val="008D7899"/>
    <w:rsid w:val="008E3B89"/>
    <w:rsid w:val="008F6533"/>
    <w:rsid w:val="0090036E"/>
    <w:rsid w:val="00904D78"/>
    <w:rsid w:val="00905FE0"/>
    <w:rsid w:val="00911949"/>
    <w:rsid w:val="00915E5D"/>
    <w:rsid w:val="00930B94"/>
    <w:rsid w:val="00933148"/>
    <w:rsid w:val="009357D9"/>
    <w:rsid w:val="00950F29"/>
    <w:rsid w:val="00975916"/>
    <w:rsid w:val="00991EF0"/>
    <w:rsid w:val="00996D5B"/>
    <w:rsid w:val="009B07F1"/>
    <w:rsid w:val="009B1511"/>
    <w:rsid w:val="009B39A3"/>
    <w:rsid w:val="009B4A0F"/>
    <w:rsid w:val="009C311E"/>
    <w:rsid w:val="009D01B1"/>
    <w:rsid w:val="009D1AD0"/>
    <w:rsid w:val="009D3288"/>
    <w:rsid w:val="009D3DDE"/>
    <w:rsid w:val="009D7B74"/>
    <w:rsid w:val="009E3E51"/>
    <w:rsid w:val="009E6737"/>
    <w:rsid w:val="009F0FA8"/>
    <w:rsid w:val="009F156D"/>
    <w:rsid w:val="009F17CE"/>
    <w:rsid w:val="009F1EFF"/>
    <w:rsid w:val="009F459F"/>
    <w:rsid w:val="00A01CA0"/>
    <w:rsid w:val="00A101BE"/>
    <w:rsid w:val="00A125BD"/>
    <w:rsid w:val="00A1374C"/>
    <w:rsid w:val="00A219C9"/>
    <w:rsid w:val="00A23219"/>
    <w:rsid w:val="00A26570"/>
    <w:rsid w:val="00A30829"/>
    <w:rsid w:val="00A334FF"/>
    <w:rsid w:val="00A35B5B"/>
    <w:rsid w:val="00A45C67"/>
    <w:rsid w:val="00A53D08"/>
    <w:rsid w:val="00A54993"/>
    <w:rsid w:val="00A56553"/>
    <w:rsid w:val="00A62375"/>
    <w:rsid w:val="00A675FA"/>
    <w:rsid w:val="00A771CF"/>
    <w:rsid w:val="00A80C13"/>
    <w:rsid w:val="00A866C6"/>
    <w:rsid w:val="00A86A33"/>
    <w:rsid w:val="00A90A64"/>
    <w:rsid w:val="00A9428A"/>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21A7C"/>
    <w:rsid w:val="00B34C5D"/>
    <w:rsid w:val="00B51860"/>
    <w:rsid w:val="00B55281"/>
    <w:rsid w:val="00B63FFC"/>
    <w:rsid w:val="00B642BF"/>
    <w:rsid w:val="00B6451F"/>
    <w:rsid w:val="00B67278"/>
    <w:rsid w:val="00B81A41"/>
    <w:rsid w:val="00B82389"/>
    <w:rsid w:val="00B864B4"/>
    <w:rsid w:val="00B87529"/>
    <w:rsid w:val="00B94D3B"/>
    <w:rsid w:val="00BA022C"/>
    <w:rsid w:val="00BA276F"/>
    <w:rsid w:val="00BA793D"/>
    <w:rsid w:val="00BB5D5C"/>
    <w:rsid w:val="00BB6354"/>
    <w:rsid w:val="00BC0F36"/>
    <w:rsid w:val="00BC30C0"/>
    <w:rsid w:val="00BE563B"/>
    <w:rsid w:val="00BE764B"/>
    <w:rsid w:val="00BF7560"/>
    <w:rsid w:val="00C02511"/>
    <w:rsid w:val="00C10F97"/>
    <w:rsid w:val="00C170D2"/>
    <w:rsid w:val="00C20A7B"/>
    <w:rsid w:val="00C3531F"/>
    <w:rsid w:val="00C42544"/>
    <w:rsid w:val="00C461D0"/>
    <w:rsid w:val="00C56CCF"/>
    <w:rsid w:val="00C61DFB"/>
    <w:rsid w:val="00C74065"/>
    <w:rsid w:val="00C80C1A"/>
    <w:rsid w:val="00C84C57"/>
    <w:rsid w:val="00C874B1"/>
    <w:rsid w:val="00C876DF"/>
    <w:rsid w:val="00C87784"/>
    <w:rsid w:val="00C9104D"/>
    <w:rsid w:val="00C936CE"/>
    <w:rsid w:val="00CA40CD"/>
    <w:rsid w:val="00CA4A54"/>
    <w:rsid w:val="00CB3D8D"/>
    <w:rsid w:val="00CB640B"/>
    <w:rsid w:val="00CC6EF8"/>
    <w:rsid w:val="00CE0048"/>
    <w:rsid w:val="00CE4EEE"/>
    <w:rsid w:val="00CF111B"/>
    <w:rsid w:val="00CF74E3"/>
    <w:rsid w:val="00D00CF7"/>
    <w:rsid w:val="00D02403"/>
    <w:rsid w:val="00D057BA"/>
    <w:rsid w:val="00D11FF7"/>
    <w:rsid w:val="00D15F89"/>
    <w:rsid w:val="00D16B4A"/>
    <w:rsid w:val="00D21327"/>
    <w:rsid w:val="00D22B93"/>
    <w:rsid w:val="00D231E3"/>
    <w:rsid w:val="00D277B9"/>
    <w:rsid w:val="00D310B6"/>
    <w:rsid w:val="00D31956"/>
    <w:rsid w:val="00D32BCA"/>
    <w:rsid w:val="00D45300"/>
    <w:rsid w:val="00D4798D"/>
    <w:rsid w:val="00D52722"/>
    <w:rsid w:val="00D54BA8"/>
    <w:rsid w:val="00D55D3B"/>
    <w:rsid w:val="00D62A55"/>
    <w:rsid w:val="00D70FAA"/>
    <w:rsid w:val="00D719A3"/>
    <w:rsid w:val="00D81912"/>
    <w:rsid w:val="00D878DC"/>
    <w:rsid w:val="00D96652"/>
    <w:rsid w:val="00DB2B5A"/>
    <w:rsid w:val="00DB2E65"/>
    <w:rsid w:val="00DC0780"/>
    <w:rsid w:val="00DD1B1E"/>
    <w:rsid w:val="00DD4C2C"/>
    <w:rsid w:val="00DD6D10"/>
    <w:rsid w:val="00DD7146"/>
    <w:rsid w:val="00DF736D"/>
    <w:rsid w:val="00E03D11"/>
    <w:rsid w:val="00E03E6D"/>
    <w:rsid w:val="00E25732"/>
    <w:rsid w:val="00E27DFF"/>
    <w:rsid w:val="00E30A9F"/>
    <w:rsid w:val="00E33736"/>
    <w:rsid w:val="00E42B86"/>
    <w:rsid w:val="00E53129"/>
    <w:rsid w:val="00E70638"/>
    <w:rsid w:val="00E83CC8"/>
    <w:rsid w:val="00E8731C"/>
    <w:rsid w:val="00E91AFA"/>
    <w:rsid w:val="00E942F9"/>
    <w:rsid w:val="00E9495B"/>
    <w:rsid w:val="00E958CA"/>
    <w:rsid w:val="00EA53DF"/>
    <w:rsid w:val="00EB3563"/>
    <w:rsid w:val="00EB3DF0"/>
    <w:rsid w:val="00EB495B"/>
    <w:rsid w:val="00EC417D"/>
    <w:rsid w:val="00EE35F5"/>
    <w:rsid w:val="00EF1687"/>
    <w:rsid w:val="00F13F3C"/>
    <w:rsid w:val="00F15A66"/>
    <w:rsid w:val="00F24EA0"/>
    <w:rsid w:val="00F300E4"/>
    <w:rsid w:val="00F32147"/>
    <w:rsid w:val="00F40CCC"/>
    <w:rsid w:val="00F4147B"/>
    <w:rsid w:val="00F42C17"/>
    <w:rsid w:val="00F43BB8"/>
    <w:rsid w:val="00F443A8"/>
    <w:rsid w:val="00F52E59"/>
    <w:rsid w:val="00F5313C"/>
    <w:rsid w:val="00F5318F"/>
    <w:rsid w:val="00F56A5C"/>
    <w:rsid w:val="00F571C9"/>
    <w:rsid w:val="00F57AD1"/>
    <w:rsid w:val="00F620F6"/>
    <w:rsid w:val="00F8021C"/>
    <w:rsid w:val="00F868B6"/>
    <w:rsid w:val="00F90695"/>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678233890">
      <w:bodyDiv w:val="1"/>
      <w:marLeft w:val="0"/>
      <w:marRight w:val="0"/>
      <w:marTop w:val="0"/>
      <w:marBottom w:val="0"/>
      <w:divBdr>
        <w:top w:val="none" w:sz="0" w:space="0" w:color="auto"/>
        <w:left w:val="none" w:sz="0" w:space="0" w:color="auto"/>
        <w:bottom w:val="none" w:sz="0" w:space="0" w:color="auto"/>
        <w:right w:val="none" w:sz="0" w:space="0" w:color="auto"/>
      </w:divBdr>
    </w:div>
    <w:div w:id="741678363">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D174-41CE-480B-BC82-5F197852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6075</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6</cp:revision>
  <cp:lastPrinted>2023-11-16T06:25:00Z</cp:lastPrinted>
  <dcterms:created xsi:type="dcterms:W3CDTF">2023-11-16T04:59:00Z</dcterms:created>
  <dcterms:modified xsi:type="dcterms:W3CDTF">2023-11-16T06:26:00Z</dcterms:modified>
</cp:coreProperties>
</file>